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06" w:type="dxa"/>
        <w:tblLayout w:type="fixed"/>
        <w:tblLook w:val="0480" w:firstRow="0" w:lastRow="0" w:firstColumn="1" w:lastColumn="0" w:noHBand="0" w:noVBand="1"/>
      </w:tblPr>
      <w:tblGrid>
        <w:gridCol w:w="522"/>
        <w:gridCol w:w="128"/>
        <w:gridCol w:w="309"/>
        <w:gridCol w:w="567"/>
        <w:gridCol w:w="393"/>
        <w:gridCol w:w="23"/>
        <w:gridCol w:w="119"/>
        <w:gridCol w:w="567"/>
        <w:gridCol w:w="448"/>
        <w:gridCol w:w="278"/>
        <w:gridCol w:w="9"/>
        <w:gridCol w:w="120"/>
        <w:gridCol w:w="251"/>
        <w:gridCol w:w="193"/>
        <w:gridCol w:w="9"/>
        <w:gridCol w:w="317"/>
        <w:gridCol w:w="357"/>
        <w:gridCol w:w="574"/>
        <w:gridCol w:w="149"/>
        <w:gridCol w:w="147"/>
        <w:gridCol w:w="298"/>
        <w:gridCol w:w="284"/>
        <w:gridCol w:w="416"/>
        <w:gridCol w:w="290"/>
        <w:gridCol w:w="1700"/>
        <w:gridCol w:w="21"/>
        <w:gridCol w:w="17"/>
      </w:tblGrid>
      <w:tr w:rsidR="00AD04CE" w:rsidRPr="00AD04CE" w:rsidTr="00025E4A">
        <w:trPr>
          <w:gridAfter w:val="1"/>
          <w:wAfter w:w="17" w:type="dxa"/>
        </w:trPr>
        <w:tc>
          <w:tcPr>
            <w:tcW w:w="848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D04CE" w:rsidRPr="00AD04CE" w:rsidRDefault="00AD04CE" w:rsidP="0022139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AD04CE">
              <w:rPr>
                <w:rFonts w:ascii="Arial" w:hAnsi="Arial" w:cs="Arial"/>
                <w:b/>
                <w:sz w:val="22"/>
                <w:szCs w:val="22"/>
              </w:rPr>
              <w:t>APPLICATION FOR COMBINED REPORTING</w:t>
            </w:r>
          </w:p>
        </w:tc>
      </w:tr>
      <w:tr w:rsidR="00EE65AE" w:rsidRPr="00E13A48" w:rsidTr="00025E4A">
        <w:trPr>
          <w:gridAfter w:val="2"/>
          <w:wAfter w:w="38" w:type="dxa"/>
          <w:trHeight w:val="283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E" w:rsidRPr="00E13A48" w:rsidRDefault="00EE65AE" w:rsidP="00E13A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5AE" w:rsidRPr="00E13A48" w:rsidRDefault="00EE65AE" w:rsidP="00E13A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A48">
              <w:rPr>
                <w:rFonts w:ascii="Arial" w:hAnsi="Arial" w:cs="Arial"/>
                <w:b/>
                <w:sz w:val="20"/>
                <w:szCs w:val="20"/>
              </w:rPr>
              <w:t>New application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E" w:rsidRPr="00E13A48" w:rsidRDefault="00EE65AE" w:rsidP="00E13A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5AE" w:rsidRPr="00E13A48" w:rsidRDefault="00E13A48" w:rsidP="00E13A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Amendment to g</w:t>
            </w:r>
            <w:r w:rsidR="00EE65AE" w:rsidRPr="00E13A48">
              <w:rPr>
                <w:rFonts w:ascii="Arial" w:hAnsi="Arial" w:cs="Arial"/>
                <w:b/>
                <w:sz w:val="20"/>
                <w:szCs w:val="20"/>
              </w:rPr>
              <w:t>roup</w:t>
            </w:r>
            <w:r w:rsidR="00E77CF1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="00EE65AE" w:rsidRPr="00E13A48">
              <w:rPr>
                <w:rFonts w:ascii="Arial" w:hAnsi="Arial" w:cs="Arial"/>
                <w:b/>
                <w:sz w:val="20"/>
                <w:szCs w:val="20"/>
              </w:rPr>
              <w:t>o.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5AE" w:rsidRPr="00E13A48" w:rsidRDefault="00AE349E" w:rsidP="00E13A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EE65AE" w:rsidRPr="00E13A4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AD04CE" w:rsidTr="00025E4A">
        <w:trPr>
          <w:gridAfter w:val="1"/>
          <w:wAfter w:w="17" w:type="dxa"/>
          <w:trHeight w:val="283"/>
        </w:trPr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4CE" w:rsidRPr="003B1DBC" w:rsidRDefault="00AD04CE" w:rsidP="00E13A4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B1DBC">
              <w:rPr>
                <w:rFonts w:ascii="Arial" w:hAnsi="Arial" w:cs="Arial"/>
                <w:b/>
                <w:sz w:val="20"/>
                <w:szCs w:val="20"/>
              </w:rPr>
              <w:t>Name of operator</w:t>
            </w:r>
            <w:r w:rsidR="00E13A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4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4CE" w:rsidRPr="004E3C6A" w:rsidRDefault="00AD04CE" w:rsidP="003B1D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F8" w:rsidTr="00025E4A">
        <w:trPr>
          <w:gridAfter w:val="1"/>
          <w:wAfter w:w="17" w:type="dxa"/>
          <w:trHeight w:val="283"/>
        </w:trPr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07F8" w:rsidRPr="003B1DBC" w:rsidRDefault="00C807F8" w:rsidP="00C807F8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5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7F8" w:rsidRPr="004E3C6A" w:rsidRDefault="00C807F8" w:rsidP="003B1D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4CE" w:rsidTr="00025E4A">
        <w:trPr>
          <w:gridAfter w:val="1"/>
          <w:wAfter w:w="17" w:type="dxa"/>
          <w:trHeight w:val="283"/>
        </w:trPr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4CE" w:rsidRPr="003B1DBC" w:rsidRDefault="00E3260B" w:rsidP="00C807F8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</w:t>
            </w:r>
            <w:r w:rsidR="00AD04CE" w:rsidRPr="003B1DBC">
              <w:rPr>
                <w:rFonts w:ascii="Arial" w:hAnsi="Arial" w:cs="Arial"/>
                <w:b/>
                <w:sz w:val="20"/>
                <w:szCs w:val="20"/>
              </w:rPr>
              <w:t>ontact</w:t>
            </w:r>
            <w:r w:rsidR="00221390" w:rsidRPr="003B1D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4CE" w:rsidRPr="004E3C6A" w:rsidRDefault="00AD04CE" w:rsidP="003B1D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F8" w:rsidTr="00025E4A">
        <w:trPr>
          <w:gridAfter w:val="2"/>
          <w:wAfter w:w="38" w:type="dxa"/>
          <w:trHeight w:val="283"/>
        </w:trPr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07F8" w:rsidRPr="004E3C6A" w:rsidRDefault="00E3260B" w:rsidP="00C807F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</w:t>
            </w:r>
            <w:r w:rsidR="00C807F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807F8" w:rsidRPr="003B1D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7F8" w:rsidRPr="004E3C6A" w:rsidRDefault="00C807F8" w:rsidP="003B1D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F8" w:rsidRPr="00C807F8" w:rsidRDefault="00E3260B" w:rsidP="00C807F8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</w:t>
            </w:r>
            <w:r w:rsidR="00C807F8" w:rsidRPr="00C807F8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</w:tc>
        <w:tc>
          <w:tcPr>
            <w:tcW w:w="3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7F8" w:rsidRPr="004E3C6A" w:rsidRDefault="00C807F8" w:rsidP="003B1D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0B" w:rsidTr="00025E4A">
        <w:trPr>
          <w:gridAfter w:val="2"/>
          <w:wAfter w:w="38" w:type="dxa"/>
          <w:trHeight w:val="283"/>
        </w:trPr>
        <w:tc>
          <w:tcPr>
            <w:tcW w:w="33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260B" w:rsidRPr="003B1DBC" w:rsidRDefault="00E3260B" w:rsidP="00E3260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3B1DBC">
              <w:rPr>
                <w:rFonts w:ascii="Arial" w:hAnsi="Arial" w:cs="Arial"/>
                <w:b/>
                <w:sz w:val="20"/>
                <w:szCs w:val="20"/>
              </w:rPr>
              <w:t>tenement group/project:</w:t>
            </w:r>
          </w:p>
        </w:tc>
        <w:tc>
          <w:tcPr>
            <w:tcW w:w="51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60B" w:rsidRPr="004E3C6A" w:rsidRDefault="00E3260B" w:rsidP="00281DC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DC5" w:rsidTr="00025E4A">
        <w:trPr>
          <w:gridAfter w:val="8"/>
          <w:wAfter w:w="3173" w:type="dxa"/>
          <w:trHeight w:val="283"/>
        </w:trPr>
        <w:tc>
          <w:tcPr>
            <w:tcW w:w="53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81DC5" w:rsidRPr="004E3C6A" w:rsidRDefault="005D3B12" w:rsidP="00281D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m</w:t>
            </w:r>
            <w:r w:rsidR="00281DC5" w:rsidRPr="00521C57">
              <w:rPr>
                <w:rFonts w:ascii="Arial" w:hAnsi="Arial" w:cs="Arial"/>
                <w:b/>
                <w:sz w:val="20"/>
                <w:szCs w:val="20"/>
              </w:rPr>
              <w:t>onth period covered by the combined report:</w:t>
            </w:r>
          </w:p>
        </w:tc>
      </w:tr>
      <w:tr w:rsidR="00281DC5" w:rsidTr="005D3B12">
        <w:trPr>
          <w:gridAfter w:val="2"/>
          <w:wAfter w:w="38" w:type="dxa"/>
          <w:trHeight w:val="283"/>
        </w:trPr>
        <w:tc>
          <w:tcPr>
            <w:tcW w:w="33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DC5" w:rsidRPr="004E3C6A" w:rsidRDefault="00E13A48" w:rsidP="00E13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281DC5">
              <w:rPr>
                <w:rFonts w:ascii="Arial" w:hAnsi="Arial" w:cs="Arial"/>
                <w:b/>
                <w:sz w:val="20"/>
                <w:szCs w:val="20"/>
              </w:rPr>
              <w:t>rom</w:t>
            </w:r>
            <w:r w:rsidR="00281DC5" w:rsidRPr="004E3C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DC5" w:rsidRPr="004E3C6A" w:rsidRDefault="00281DC5" w:rsidP="00E13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DC5" w:rsidRPr="004E3C6A" w:rsidRDefault="00E13A48" w:rsidP="00E13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281DC5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DC5" w:rsidRPr="004E3C6A" w:rsidRDefault="00281DC5" w:rsidP="00E13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DC5" w:rsidTr="005D3B12">
        <w:trPr>
          <w:gridAfter w:val="1"/>
          <w:wAfter w:w="17" w:type="dxa"/>
          <w:trHeight w:val="283"/>
        </w:trPr>
        <w:tc>
          <w:tcPr>
            <w:tcW w:w="39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1DC5" w:rsidRPr="003B1DBC" w:rsidRDefault="00E13A48" w:rsidP="00521C57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Submission date for combined r</w:t>
            </w:r>
            <w:r w:rsidR="00281DC5" w:rsidRPr="003B1DBC">
              <w:rPr>
                <w:rFonts w:ascii="Arial" w:hAnsi="Arial" w:cs="Arial"/>
                <w:b/>
                <w:sz w:val="20"/>
                <w:szCs w:val="20"/>
              </w:rPr>
              <w:t>eport</w:t>
            </w:r>
            <w:r w:rsidR="00281DC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C5" w:rsidRPr="004E3C6A" w:rsidRDefault="00281DC5" w:rsidP="00521C5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48" w:rsidRPr="003B1DBC" w:rsidTr="00025E4A">
        <w:trPr>
          <w:gridAfter w:val="1"/>
          <w:wAfter w:w="17" w:type="dxa"/>
          <w:trHeight w:val="283"/>
        </w:trPr>
        <w:tc>
          <w:tcPr>
            <w:tcW w:w="39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A48" w:rsidRPr="003B1DBC" w:rsidRDefault="00E13A48" w:rsidP="00E948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3A48" w:rsidRPr="003B1DBC" w:rsidRDefault="00E13A48" w:rsidP="00691EE5">
            <w:pPr>
              <w:rPr>
                <w:rFonts w:ascii="Arial" w:hAnsi="Arial" w:cs="Arial"/>
                <w:sz w:val="18"/>
                <w:szCs w:val="18"/>
              </w:rPr>
            </w:pPr>
            <w:r w:rsidRPr="003B1DBC">
              <w:rPr>
                <w:rFonts w:ascii="Arial" w:hAnsi="Arial" w:cs="Arial"/>
                <w:sz w:val="18"/>
                <w:szCs w:val="18"/>
              </w:rPr>
              <w:t>(No later than 90 days after end of reporting period)</w:t>
            </w:r>
          </w:p>
        </w:tc>
      </w:tr>
      <w:tr w:rsidR="00E13A48" w:rsidTr="00025E4A">
        <w:trPr>
          <w:gridAfter w:val="1"/>
          <w:wAfter w:w="17" w:type="dxa"/>
          <w:trHeight w:val="283"/>
        </w:trPr>
        <w:tc>
          <w:tcPr>
            <w:tcW w:w="20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A48" w:rsidRPr="004E3C6A" w:rsidRDefault="00E13A48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c</w:t>
            </w:r>
            <w:r w:rsidRPr="00EE65AE">
              <w:rPr>
                <w:rFonts w:ascii="Arial" w:hAnsi="Arial" w:cs="Arial"/>
                <w:b/>
                <w:sz w:val="20"/>
                <w:szCs w:val="20"/>
              </w:rPr>
              <w:t>ommodity</w:t>
            </w:r>
            <w:r w:rsidRPr="004E3C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8" w:rsidRPr="004E3C6A" w:rsidRDefault="00E13A48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A48" w:rsidRPr="004E3C6A" w:rsidRDefault="00E13A48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C6A">
              <w:rPr>
                <w:rFonts w:ascii="Arial" w:hAnsi="Arial" w:cs="Arial"/>
                <w:sz w:val="20"/>
                <w:szCs w:val="20"/>
              </w:rPr>
              <w:t>Gold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8" w:rsidRPr="004E3C6A" w:rsidRDefault="00E13A48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A48" w:rsidRPr="004E3C6A" w:rsidRDefault="00E13A48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C6A">
              <w:rPr>
                <w:rFonts w:ascii="Arial" w:hAnsi="Arial" w:cs="Arial"/>
                <w:sz w:val="20"/>
                <w:szCs w:val="20"/>
              </w:rPr>
              <w:t>Iron</w:t>
            </w:r>
          </w:p>
        </w:tc>
      </w:tr>
      <w:tr w:rsidR="00E13A48" w:rsidTr="00025E4A">
        <w:trPr>
          <w:gridAfter w:val="1"/>
          <w:wAfter w:w="17" w:type="dxa"/>
          <w:trHeight w:val="283"/>
        </w:trPr>
        <w:tc>
          <w:tcPr>
            <w:tcW w:w="20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A48" w:rsidRPr="004E3C6A" w:rsidRDefault="00E13A48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8" w:rsidRPr="004E3C6A" w:rsidRDefault="00E13A48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A48" w:rsidRPr="004E3C6A" w:rsidRDefault="00E13A48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Copper/L</w:t>
            </w:r>
            <w:r w:rsidRPr="004E3C6A"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z w:val="20"/>
                <w:szCs w:val="20"/>
              </w:rPr>
              <w:t>d/Z</w:t>
            </w:r>
            <w:r w:rsidRPr="004E3C6A">
              <w:rPr>
                <w:rFonts w:ascii="Arial" w:hAnsi="Arial" w:cs="Arial"/>
                <w:sz w:val="20"/>
                <w:szCs w:val="20"/>
              </w:rPr>
              <w:t>inc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8" w:rsidRPr="004E3C6A" w:rsidRDefault="00E13A48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A48" w:rsidRPr="004E3C6A" w:rsidRDefault="00E13A48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C6A">
              <w:rPr>
                <w:rFonts w:ascii="Arial" w:hAnsi="Arial" w:cs="Arial"/>
                <w:sz w:val="20"/>
                <w:szCs w:val="20"/>
              </w:rPr>
              <w:t>Nickel</w:t>
            </w:r>
          </w:p>
        </w:tc>
      </w:tr>
      <w:tr w:rsidR="00E13A48" w:rsidTr="00025E4A">
        <w:trPr>
          <w:gridAfter w:val="1"/>
          <w:wAfter w:w="17" w:type="dxa"/>
          <w:trHeight w:val="283"/>
        </w:trPr>
        <w:tc>
          <w:tcPr>
            <w:tcW w:w="20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A48" w:rsidRPr="004E3C6A" w:rsidRDefault="00E13A48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8" w:rsidRPr="004E3C6A" w:rsidRDefault="00E13A48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A48" w:rsidRPr="004E3C6A" w:rsidRDefault="00E13A48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C6A">
              <w:rPr>
                <w:rFonts w:ascii="Arial" w:hAnsi="Arial" w:cs="Arial"/>
                <w:sz w:val="20"/>
                <w:szCs w:val="20"/>
              </w:rPr>
              <w:t>Uranium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8" w:rsidRPr="004E3C6A" w:rsidRDefault="00E13A48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A48" w:rsidRPr="004E3C6A" w:rsidRDefault="00E13A48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C6A">
              <w:rPr>
                <w:rFonts w:ascii="Arial" w:hAnsi="Arial" w:cs="Arial"/>
                <w:sz w:val="20"/>
                <w:szCs w:val="20"/>
              </w:rPr>
              <w:t>Mineral Sands</w:t>
            </w:r>
          </w:p>
        </w:tc>
      </w:tr>
      <w:tr w:rsidR="00025E4A" w:rsidTr="005D3B12">
        <w:trPr>
          <w:gridAfter w:val="2"/>
          <w:wAfter w:w="38" w:type="dxa"/>
          <w:trHeight w:val="283"/>
        </w:trPr>
        <w:tc>
          <w:tcPr>
            <w:tcW w:w="20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C6A">
              <w:rPr>
                <w:rFonts w:ascii="Arial" w:hAnsi="Arial" w:cs="Arial"/>
                <w:sz w:val="20"/>
                <w:szCs w:val="20"/>
              </w:rPr>
              <w:t>Coal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E4A" w:rsidRPr="004E3C6A" w:rsidRDefault="00025E4A" w:rsidP="005D3B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(specify)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E4A" w:rsidTr="00025E4A">
        <w:trPr>
          <w:gridAfter w:val="1"/>
          <w:wAfter w:w="17" w:type="dxa"/>
          <w:trHeight w:val="283"/>
        </w:trPr>
        <w:tc>
          <w:tcPr>
            <w:tcW w:w="848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E4A" w:rsidRPr="003B1DBC" w:rsidRDefault="00025E4A" w:rsidP="0022139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of tenements and h</w:t>
            </w:r>
            <w:r w:rsidRPr="003B1DBC">
              <w:rPr>
                <w:rFonts w:ascii="Arial" w:hAnsi="Arial" w:cs="Arial"/>
                <w:b/>
                <w:sz w:val="20"/>
                <w:szCs w:val="20"/>
              </w:rPr>
              <w:t>older(s):</w:t>
            </w:r>
          </w:p>
        </w:tc>
      </w:tr>
      <w:tr w:rsidR="00025E4A" w:rsidTr="00025E4A">
        <w:trPr>
          <w:trHeight w:val="283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A" w:rsidRPr="004E3C6A" w:rsidRDefault="005D3B12" w:rsidP="005D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Tenement n</w:t>
            </w:r>
            <w:r w:rsidR="00025E4A" w:rsidRPr="004E3C6A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272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5D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6A">
              <w:rPr>
                <w:rFonts w:ascii="Arial" w:hAnsi="Arial" w:cs="Arial"/>
                <w:sz w:val="20"/>
                <w:szCs w:val="20"/>
              </w:rPr>
              <w:t>Holder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A" w:rsidRPr="004E3C6A" w:rsidRDefault="005D3B12" w:rsidP="005D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Tenement n</w:t>
            </w:r>
            <w:r w:rsidR="00025E4A" w:rsidRPr="004E3C6A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5D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6A">
              <w:rPr>
                <w:rFonts w:ascii="Arial" w:hAnsi="Arial" w:cs="Arial"/>
                <w:sz w:val="20"/>
                <w:szCs w:val="20"/>
              </w:rPr>
              <w:t>Holder</w:t>
            </w:r>
          </w:p>
        </w:tc>
      </w:tr>
      <w:tr w:rsidR="00025E4A" w:rsidTr="00025E4A">
        <w:trPr>
          <w:trHeight w:val="283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E4A" w:rsidTr="00025E4A">
        <w:trPr>
          <w:trHeight w:val="283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E4A" w:rsidTr="00025E4A">
        <w:trPr>
          <w:trHeight w:val="283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E4A" w:rsidTr="00025E4A">
        <w:trPr>
          <w:trHeight w:val="283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E4A" w:rsidTr="00025E4A">
        <w:trPr>
          <w:trHeight w:val="283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E4A" w:rsidTr="00025E4A">
        <w:trPr>
          <w:trHeight w:val="283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A" w:rsidRPr="004E3C6A" w:rsidRDefault="00025E4A" w:rsidP="00C807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E4A" w:rsidTr="000F6893">
        <w:trPr>
          <w:gridAfter w:val="1"/>
          <w:wAfter w:w="17" w:type="dxa"/>
          <w:trHeight w:val="283"/>
        </w:trPr>
        <w:tc>
          <w:tcPr>
            <w:tcW w:w="848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E4A" w:rsidRPr="004E3C6A" w:rsidRDefault="00025E4A" w:rsidP="000F68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C6A">
              <w:rPr>
                <w:rFonts w:ascii="Arial" w:hAnsi="Arial" w:cs="Arial"/>
                <w:sz w:val="20"/>
                <w:szCs w:val="20"/>
              </w:rPr>
              <w:t>Attach list if insufficient space.</w:t>
            </w:r>
          </w:p>
        </w:tc>
      </w:tr>
      <w:tr w:rsidR="00025E4A" w:rsidRPr="003B1DBC" w:rsidTr="00691EE5">
        <w:trPr>
          <w:gridAfter w:val="1"/>
          <w:wAfter w:w="17" w:type="dxa"/>
          <w:trHeight w:val="283"/>
        </w:trPr>
        <w:tc>
          <w:tcPr>
            <w:tcW w:w="848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4A" w:rsidRPr="003B1DBC" w:rsidRDefault="00B6477D" w:rsidP="00691E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a</w:t>
            </w:r>
            <w:r w:rsidR="00025E4A" w:rsidRPr="003B1DBC">
              <w:rPr>
                <w:rFonts w:ascii="Arial" w:hAnsi="Arial" w:cs="Arial"/>
                <w:b/>
                <w:sz w:val="20"/>
                <w:szCs w:val="20"/>
              </w:rPr>
              <w:t>ttached:</w:t>
            </w:r>
          </w:p>
        </w:tc>
      </w:tr>
      <w:tr w:rsidR="00025E4A" w:rsidTr="00025E4A">
        <w:trPr>
          <w:gridAfter w:val="1"/>
          <w:wAfter w:w="17" w:type="dxa"/>
          <w:trHeight w:val="283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7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E4A" w:rsidRPr="004E3C6A" w:rsidRDefault="00025E4A" w:rsidP="00630F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C6A">
              <w:rPr>
                <w:rFonts w:ascii="Arial" w:hAnsi="Arial" w:cs="Arial"/>
                <w:b/>
                <w:sz w:val="20"/>
                <w:szCs w:val="20"/>
              </w:rPr>
              <w:t>Map showing all tenement</w:t>
            </w:r>
            <w:r w:rsidR="000F689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E3C6A">
              <w:rPr>
                <w:rFonts w:ascii="Arial" w:hAnsi="Arial" w:cs="Arial"/>
                <w:b/>
                <w:sz w:val="20"/>
                <w:szCs w:val="20"/>
              </w:rPr>
              <w:t xml:space="preserve"> in group and generalised geology </w:t>
            </w:r>
          </w:p>
        </w:tc>
      </w:tr>
      <w:tr w:rsidR="00025E4A" w:rsidTr="00025E4A">
        <w:trPr>
          <w:gridAfter w:val="1"/>
          <w:wAfter w:w="17" w:type="dxa"/>
          <w:trHeight w:val="283"/>
        </w:trPr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25E4A" w:rsidRPr="003B1DBC" w:rsidRDefault="00025E4A" w:rsidP="000F6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DBC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3B1DBC">
              <w:rPr>
                <w:rFonts w:ascii="Arial" w:hAnsi="Arial" w:cs="Arial"/>
                <w:sz w:val="18"/>
                <w:szCs w:val="18"/>
              </w:rPr>
              <w:t>also</w:t>
            </w:r>
            <w:proofErr w:type="gramEnd"/>
            <w:r w:rsidRPr="003B1DBC">
              <w:rPr>
                <w:rFonts w:ascii="Arial" w:hAnsi="Arial" w:cs="Arial"/>
                <w:sz w:val="18"/>
                <w:szCs w:val="18"/>
              </w:rPr>
              <w:t xml:space="preserve"> showing pending tenements if inclusion </w:t>
            </w:r>
            <w:r w:rsidR="000F6893">
              <w:rPr>
                <w:rFonts w:ascii="Arial" w:hAnsi="Arial" w:cs="Arial"/>
                <w:sz w:val="18"/>
                <w:szCs w:val="18"/>
              </w:rPr>
              <w:t>may</w:t>
            </w:r>
            <w:r w:rsidRPr="003B1DBC">
              <w:rPr>
                <w:rFonts w:ascii="Arial" w:hAnsi="Arial" w:cs="Arial"/>
                <w:sz w:val="18"/>
                <w:szCs w:val="18"/>
              </w:rPr>
              <w:t xml:space="preserve"> be applied for after grant</w:t>
            </w:r>
            <w:r w:rsidR="000F6893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025E4A" w:rsidTr="00025E4A">
        <w:trPr>
          <w:gridAfter w:val="1"/>
          <w:wAfter w:w="17" w:type="dxa"/>
          <w:trHeight w:val="283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7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E4A" w:rsidRPr="004E3C6A" w:rsidRDefault="00025E4A" w:rsidP="00C67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C6A">
              <w:rPr>
                <w:rFonts w:ascii="Arial" w:hAnsi="Arial" w:cs="Arial"/>
                <w:b/>
                <w:sz w:val="20"/>
                <w:szCs w:val="20"/>
              </w:rPr>
              <w:t>Proof of common ownership</w:t>
            </w:r>
            <w:r w:rsidRPr="004E3C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5E4A" w:rsidTr="00025E4A">
        <w:trPr>
          <w:gridAfter w:val="1"/>
          <w:wAfter w:w="17" w:type="dxa"/>
          <w:trHeight w:val="283"/>
        </w:trPr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25E4A" w:rsidRPr="003B1DBC" w:rsidRDefault="00025E4A" w:rsidP="00E948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DBC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3B1DBC">
              <w:rPr>
                <w:rFonts w:ascii="Arial" w:hAnsi="Arial" w:cs="Arial"/>
                <w:sz w:val="18"/>
                <w:szCs w:val="18"/>
              </w:rPr>
              <w:t>if</w:t>
            </w:r>
            <w:proofErr w:type="gramEnd"/>
            <w:r w:rsidRPr="003B1DBC">
              <w:rPr>
                <w:rFonts w:ascii="Arial" w:hAnsi="Arial" w:cs="Arial"/>
                <w:sz w:val="18"/>
                <w:szCs w:val="18"/>
              </w:rPr>
              <w:t xml:space="preserve"> operator diff</w:t>
            </w:r>
            <w:r w:rsidR="00C20A87">
              <w:rPr>
                <w:rFonts w:ascii="Arial" w:hAnsi="Arial" w:cs="Arial"/>
                <w:sz w:val="18"/>
                <w:szCs w:val="18"/>
              </w:rPr>
              <w:t>erent from tenement holder or if</w:t>
            </w:r>
            <w:r w:rsidRPr="003B1DBC">
              <w:rPr>
                <w:rFonts w:ascii="Arial" w:hAnsi="Arial" w:cs="Arial"/>
                <w:sz w:val="18"/>
                <w:szCs w:val="18"/>
              </w:rPr>
              <w:t xml:space="preserve"> the tenements are held in different names.)</w:t>
            </w:r>
          </w:p>
        </w:tc>
      </w:tr>
      <w:tr w:rsidR="00025E4A" w:rsidTr="00025E4A">
        <w:trPr>
          <w:gridAfter w:val="1"/>
          <w:wAfter w:w="17" w:type="dxa"/>
          <w:trHeight w:val="283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7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E4A" w:rsidRPr="004E3C6A" w:rsidRDefault="00025E4A" w:rsidP="00C67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C6A">
              <w:rPr>
                <w:rFonts w:ascii="Arial" w:hAnsi="Arial" w:cs="Arial"/>
                <w:b/>
                <w:sz w:val="20"/>
                <w:szCs w:val="20"/>
              </w:rPr>
              <w:t xml:space="preserve">Justification, </w:t>
            </w:r>
            <w:r w:rsidRPr="004E3C6A">
              <w:rPr>
                <w:rFonts w:ascii="Arial" w:hAnsi="Arial" w:cs="Arial"/>
                <w:sz w:val="20"/>
                <w:szCs w:val="20"/>
              </w:rPr>
              <w:t>if tenements are not contiguous.</w:t>
            </w:r>
          </w:p>
        </w:tc>
      </w:tr>
      <w:tr w:rsidR="00025E4A" w:rsidTr="00025E4A">
        <w:trPr>
          <w:gridAfter w:val="1"/>
          <w:wAfter w:w="17" w:type="dxa"/>
          <w:trHeight w:val="283"/>
        </w:trPr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7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C6A">
              <w:rPr>
                <w:rFonts w:ascii="Arial" w:hAnsi="Arial" w:cs="Arial"/>
                <w:b/>
                <w:sz w:val="20"/>
                <w:szCs w:val="20"/>
              </w:rPr>
              <w:t>Justification of group size</w:t>
            </w:r>
          </w:p>
        </w:tc>
      </w:tr>
      <w:tr w:rsidR="00025E4A" w:rsidTr="00025E4A">
        <w:trPr>
          <w:gridAfter w:val="1"/>
          <w:wAfter w:w="17" w:type="dxa"/>
          <w:trHeight w:val="283"/>
        </w:trPr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25E4A" w:rsidRPr="003B1DBC" w:rsidRDefault="00025E4A" w:rsidP="00E9487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1DBC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3B1DBC">
              <w:rPr>
                <w:rFonts w:ascii="Arial" w:hAnsi="Arial" w:cs="Arial"/>
                <w:sz w:val="18"/>
                <w:szCs w:val="18"/>
              </w:rPr>
              <w:t>if</w:t>
            </w:r>
            <w:proofErr w:type="gramEnd"/>
            <w:r w:rsidRPr="003B1DBC">
              <w:rPr>
                <w:rFonts w:ascii="Arial" w:hAnsi="Arial" w:cs="Arial"/>
                <w:sz w:val="18"/>
                <w:szCs w:val="18"/>
              </w:rPr>
              <w:t xml:space="preserve"> group &gt;300km</w:t>
            </w:r>
            <w:r w:rsidRPr="003B1DB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1DBC">
              <w:rPr>
                <w:rFonts w:ascii="Arial" w:hAnsi="Arial" w:cs="Arial"/>
                <w:sz w:val="18"/>
                <w:szCs w:val="18"/>
              </w:rPr>
              <w:t xml:space="preserve"> in designated mineralized area – or &gt;1000km</w:t>
            </w:r>
            <w:r w:rsidRPr="003B1DB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1DBC">
              <w:rPr>
                <w:rFonts w:ascii="Arial" w:hAnsi="Arial" w:cs="Arial"/>
                <w:sz w:val="18"/>
                <w:szCs w:val="18"/>
              </w:rPr>
              <w:t xml:space="preserve"> in non-mineralized areas.)</w:t>
            </w:r>
          </w:p>
        </w:tc>
      </w:tr>
      <w:tr w:rsidR="00025E4A" w:rsidTr="00025E4A">
        <w:trPr>
          <w:gridAfter w:val="1"/>
          <w:wAfter w:w="17" w:type="dxa"/>
          <w:trHeight w:val="283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7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C6A">
              <w:rPr>
                <w:rFonts w:ascii="Arial" w:hAnsi="Arial" w:cs="Arial"/>
                <w:b/>
                <w:sz w:val="20"/>
                <w:szCs w:val="20"/>
              </w:rPr>
              <w:t>Any overdue reports on individual tenements</w:t>
            </w:r>
          </w:p>
        </w:tc>
      </w:tr>
      <w:tr w:rsidR="00025E4A" w:rsidTr="001C40B5">
        <w:trPr>
          <w:gridAfter w:val="1"/>
          <w:wAfter w:w="17" w:type="dxa"/>
          <w:trHeight w:val="283"/>
        </w:trPr>
        <w:tc>
          <w:tcPr>
            <w:tcW w:w="848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5E4A" w:rsidTr="00D54785">
        <w:trPr>
          <w:gridAfter w:val="1"/>
          <w:wAfter w:w="17" w:type="dxa"/>
          <w:trHeight w:val="507"/>
        </w:trPr>
        <w:tc>
          <w:tcPr>
            <w:tcW w:w="848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E4A" w:rsidRPr="004E3C6A" w:rsidRDefault="00025E4A" w:rsidP="00E94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C6A">
              <w:rPr>
                <w:rFonts w:ascii="Arial" w:hAnsi="Arial" w:cs="Arial"/>
                <w:b/>
                <w:sz w:val="20"/>
                <w:szCs w:val="20"/>
              </w:rPr>
              <w:t>Consent is requested to submit a combined mineral exploration report each year for the group of tenement</w:t>
            </w:r>
            <w:r w:rsidR="000F689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E3C6A">
              <w:rPr>
                <w:rFonts w:ascii="Arial" w:hAnsi="Arial" w:cs="Arial"/>
                <w:b/>
                <w:sz w:val="20"/>
                <w:szCs w:val="20"/>
              </w:rPr>
              <w:t xml:space="preserve"> described above.</w:t>
            </w:r>
          </w:p>
        </w:tc>
      </w:tr>
      <w:tr w:rsidR="00025E4A" w:rsidTr="00B6477D">
        <w:trPr>
          <w:gridAfter w:val="2"/>
          <w:wAfter w:w="38" w:type="dxa"/>
          <w:trHeight w:val="340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4A" w:rsidRPr="004E3C6A" w:rsidRDefault="00025E4A" w:rsidP="00B647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C6A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0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E4A" w:rsidRPr="004E3C6A" w:rsidRDefault="00025E4A" w:rsidP="00B64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5E4A" w:rsidTr="00B6477D">
        <w:trPr>
          <w:gridAfter w:val="2"/>
          <w:wAfter w:w="38" w:type="dxa"/>
          <w:trHeight w:val="340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4A" w:rsidRPr="004E3C6A" w:rsidRDefault="00025E4A" w:rsidP="00B64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50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E4A" w:rsidRPr="004E3C6A" w:rsidRDefault="00025E4A" w:rsidP="00B64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5E4A" w:rsidTr="000F6893">
        <w:trPr>
          <w:gridAfter w:val="1"/>
          <w:wAfter w:w="17" w:type="dxa"/>
          <w:trHeight w:val="283"/>
        </w:trPr>
        <w:tc>
          <w:tcPr>
            <w:tcW w:w="848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4A" w:rsidRPr="004E3C6A" w:rsidRDefault="00025E4A" w:rsidP="000F68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C6A">
              <w:rPr>
                <w:rFonts w:ascii="Arial" w:hAnsi="Arial" w:cs="Arial"/>
                <w:b/>
                <w:sz w:val="20"/>
                <w:szCs w:val="20"/>
              </w:rPr>
              <w:t xml:space="preserve">Send application:  </w:t>
            </w:r>
          </w:p>
        </w:tc>
      </w:tr>
      <w:tr w:rsidR="00025E4A" w:rsidTr="00025E4A">
        <w:trPr>
          <w:gridAfter w:val="1"/>
          <w:wAfter w:w="17" w:type="dxa"/>
          <w:trHeight w:val="283"/>
        </w:trPr>
        <w:tc>
          <w:tcPr>
            <w:tcW w:w="848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E4A" w:rsidRPr="003B1DBC" w:rsidRDefault="00025E4A" w:rsidP="00EE65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C6A">
              <w:rPr>
                <w:rFonts w:ascii="Arial" w:hAnsi="Arial" w:cs="Arial"/>
                <w:sz w:val="20"/>
                <w:szCs w:val="20"/>
              </w:rPr>
              <w:t xml:space="preserve">Via email to :            </w:t>
            </w:r>
            <w:hyperlink r:id="rId7" w:history="1">
              <w:r w:rsidRPr="004E3C6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wamex.combinedreport@dmp.wa.gov.au</w:t>
              </w:r>
            </w:hyperlink>
            <w:r w:rsidRPr="004E3C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25E4A" w:rsidTr="00025E4A">
        <w:trPr>
          <w:gridAfter w:val="1"/>
          <w:wAfter w:w="17" w:type="dxa"/>
        </w:trPr>
        <w:tc>
          <w:tcPr>
            <w:tcW w:w="1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E4A" w:rsidRPr="004E3C6A" w:rsidRDefault="00025E4A" w:rsidP="003B1D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C6A">
              <w:rPr>
                <w:rFonts w:ascii="Arial" w:hAnsi="Arial" w:cs="Arial"/>
                <w:sz w:val="20"/>
                <w:szCs w:val="20"/>
              </w:rPr>
              <w:t>Via Post to:</w:t>
            </w:r>
          </w:p>
          <w:p w:rsidR="00025E4A" w:rsidRDefault="00025E4A" w:rsidP="003B1D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25E4A" w:rsidRPr="004E3C6A" w:rsidRDefault="00025E4A" w:rsidP="003B1D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C6A">
              <w:rPr>
                <w:rFonts w:ascii="Arial" w:hAnsi="Arial" w:cs="Arial"/>
                <w:sz w:val="20"/>
                <w:szCs w:val="20"/>
              </w:rPr>
              <w:t>The Director</w:t>
            </w:r>
          </w:p>
          <w:p w:rsidR="00025E4A" w:rsidRPr="004E3C6A" w:rsidRDefault="00025E4A" w:rsidP="00221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C6A">
              <w:rPr>
                <w:rFonts w:ascii="Arial" w:hAnsi="Arial" w:cs="Arial"/>
                <w:sz w:val="20"/>
                <w:szCs w:val="20"/>
              </w:rPr>
              <w:t>Geological Survey of Western Australia</w:t>
            </w:r>
          </w:p>
          <w:p w:rsidR="00025E4A" w:rsidRPr="004E3C6A" w:rsidRDefault="00025E4A" w:rsidP="00221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C6A">
              <w:rPr>
                <w:rFonts w:ascii="Arial" w:hAnsi="Arial" w:cs="Arial"/>
                <w:sz w:val="20"/>
                <w:szCs w:val="20"/>
              </w:rPr>
              <w:t>Department of Mines and Petroleum</w:t>
            </w:r>
          </w:p>
          <w:p w:rsidR="00025E4A" w:rsidRPr="004E3C6A" w:rsidRDefault="00025E4A" w:rsidP="00221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C6A">
              <w:rPr>
                <w:rFonts w:ascii="Arial" w:hAnsi="Arial" w:cs="Arial"/>
                <w:sz w:val="20"/>
                <w:szCs w:val="20"/>
              </w:rPr>
              <w:t>100 Plain Street</w:t>
            </w:r>
          </w:p>
          <w:p w:rsidR="00025E4A" w:rsidRPr="00221390" w:rsidRDefault="00025E4A" w:rsidP="00D4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C6A">
              <w:rPr>
                <w:rFonts w:ascii="Arial" w:hAnsi="Arial" w:cs="Arial"/>
                <w:sz w:val="20"/>
                <w:szCs w:val="20"/>
              </w:rPr>
              <w:t>East Perth WA 60</w:t>
            </w:r>
            <w:r w:rsidR="00D42205">
              <w:rPr>
                <w:rFonts w:ascii="Arial" w:hAnsi="Arial" w:cs="Arial"/>
                <w:sz w:val="20"/>
                <w:szCs w:val="20"/>
              </w:rPr>
              <w:t>0</w:t>
            </w:r>
            <w:r w:rsidR="00B647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E9487E" w:rsidRPr="00B6477D" w:rsidRDefault="00E9487E" w:rsidP="00B6477D">
      <w:pPr>
        <w:jc w:val="both"/>
        <w:rPr>
          <w:rFonts w:ascii="Arial" w:hAnsi="Arial" w:cs="Arial"/>
          <w:sz w:val="8"/>
          <w:szCs w:val="8"/>
        </w:rPr>
      </w:pPr>
    </w:p>
    <w:sectPr w:rsidR="00E9487E" w:rsidRPr="00B6477D" w:rsidSect="00D65CAC">
      <w:headerReference w:type="default" r:id="rId8"/>
      <w:footerReference w:type="default" r:id="rId9"/>
      <w:pgSz w:w="11906" w:h="16838"/>
      <w:pgMar w:top="1440" w:right="1800" w:bottom="1440" w:left="180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12" w:rsidRDefault="005D3B12">
      <w:r>
        <w:separator/>
      </w:r>
    </w:p>
  </w:endnote>
  <w:endnote w:type="continuationSeparator" w:id="0">
    <w:p w:rsidR="005D3B12" w:rsidRDefault="005D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12" w:rsidRPr="0099593A" w:rsidRDefault="005D3B12">
    <w:pPr>
      <w:pStyle w:val="Footer"/>
      <w:rPr>
        <w:rFonts w:ascii="Arial" w:hAnsi="Arial" w:cs="Arial"/>
        <w:sz w:val="18"/>
      </w:rPr>
    </w:pPr>
  </w:p>
  <w:p w:rsidR="005D3B12" w:rsidRPr="0099593A" w:rsidRDefault="005D3B12" w:rsidP="00B00E5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12" w:rsidRDefault="005D3B12">
      <w:r>
        <w:separator/>
      </w:r>
    </w:p>
  </w:footnote>
  <w:footnote w:type="continuationSeparator" w:id="0">
    <w:p w:rsidR="005D3B12" w:rsidRDefault="005D3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AC" w:rsidRDefault="00D65CAC" w:rsidP="00D65CAC">
    <w:pPr>
      <w:pStyle w:val="Header"/>
      <w:tabs>
        <w:tab w:val="left" w:pos="6521"/>
        <w:tab w:val="left" w:pos="7088"/>
      </w:tabs>
    </w:pPr>
    <w:r w:rsidRPr="00D65CA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-228801</wp:posOffset>
          </wp:positionH>
          <wp:positionV relativeFrom="paragraph">
            <wp:posOffset>3175</wp:posOffset>
          </wp:positionV>
          <wp:extent cx="3340167" cy="673769"/>
          <wp:effectExtent l="19050" t="0" r="0" b="0"/>
          <wp:wrapNone/>
          <wp:docPr id="2" name="Picture 1" descr="DMP_colou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P_colour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67" cy="673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         </w:t>
    </w:r>
    <w:r w:rsidRPr="00D65CAC">
      <w:rPr>
        <w:noProof/>
      </w:rPr>
      <w:drawing>
        <wp:inline distT="0" distB="0" distL="0" distR="0">
          <wp:extent cx="550968" cy="576595"/>
          <wp:effectExtent l="19050" t="0" r="1482" b="0"/>
          <wp:docPr id="24" name="Picture 24" descr="GS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GSWA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68" cy="57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A8"/>
    <w:rsid w:val="00000A91"/>
    <w:rsid w:val="00003623"/>
    <w:rsid w:val="0000526E"/>
    <w:rsid w:val="00007A9B"/>
    <w:rsid w:val="00010BD6"/>
    <w:rsid w:val="000113BC"/>
    <w:rsid w:val="000164B3"/>
    <w:rsid w:val="00016EC6"/>
    <w:rsid w:val="0001794A"/>
    <w:rsid w:val="00020A31"/>
    <w:rsid w:val="000244BF"/>
    <w:rsid w:val="00025E4A"/>
    <w:rsid w:val="00033490"/>
    <w:rsid w:val="000352B1"/>
    <w:rsid w:val="00036B9D"/>
    <w:rsid w:val="0003729C"/>
    <w:rsid w:val="00043CFC"/>
    <w:rsid w:val="000445BB"/>
    <w:rsid w:val="00044A8D"/>
    <w:rsid w:val="00044B9F"/>
    <w:rsid w:val="00044F3F"/>
    <w:rsid w:val="00045ECF"/>
    <w:rsid w:val="0004657C"/>
    <w:rsid w:val="00051505"/>
    <w:rsid w:val="00053758"/>
    <w:rsid w:val="00056DB9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490"/>
    <w:rsid w:val="00074A4A"/>
    <w:rsid w:val="00075665"/>
    <w:rsid w:val="00077B33"/>
    <w:rsid w:val="000838B5"/>
    <w:rsid w:val="00084A2B"/>
    <w:rsid w:val="00085CF9"/>
    <w:rsid w:val="0008610B"/>
    <w:rsid w:val="00090122"/>
    <w:rsid w:val="000908C0"/>
    <w:rsid w:val="00091F72"/>
    <w:rsid w:val="0009246E"/>
    <w:rsid w:val="000953BA"/>
    <w:rsid w:val="00096267"/>
    <w:rsid w:val="00097920"/>
    <w:rsid w:val="000A00D5"/>
    <w:rsid w:val="000A2C61"/>
    <w:rsid w:val="000A3244"/>
    <w:rsid w:val="000A5D2B"/>
    <w:rsid w:val="000A6F91"/>
    <w:rsid w:val="000B2E31"/>
    <w:rsid w:val="000B3E01"/>
    <w:rsid w:val="000B4E37"/>
    <w:rsid w:val="000B66DA"/>
    <w:rsid w:val="000B7154"/>
    <w:rsid w:val="000C49DD"/>
    <w:rsid w:val="000D7185"/>
    <w:rsid w:val="000E14E3"/>
    <w:rsid w:val="000E2BDF"/>
    <w:rsid w:val="000E56E4"/>
    <w:rsid w:val="000F0882"/>
    <w:rsid w:val="000F27B6"/>
    <w:rsid w:val="000F417D"/>
    <w:rsid w:val="000F6893"/>
    <w:rsid w:val="000F6CA6"/>
    <w:rsid w:val="000F6F77"/>
    <w:rsid w:val="00101E52"/>
    <w:rsid w:val="00110A72"/>
    <w:rsid w:val="0011209F"/>
    <w:rsid w:val="00112321"/>
    <w:rsid w:val="00113D19"/>
    <w:rsid w:val="00114365"/>
    <w:rsid w:val="001167B2"/>
    <w:rsid w:val="00123074"/>
    <w:rsid w:val="00123EF4"/>
    <w:rsid w:val="001277D6"/>
    <w:rsid w:val="0013265C"/>
    <w:rsid w:val="00134386"/>
    <w:rsid w:val="00134EE1"/>
    <w:rsid w:val="0013640F"/>
    <w:rsid w:val="00136421"/>
    <w:rsid w:val="00136F90"/>
    <w:rsid w:val="00137832"/>
    <w:rsid w:val="00137EEF"/>
    <w:rsid w:val="0014051D"/>
    <w:rsid w:val="00141D09"/>
    <w:rsid w:val="00142B1C"/>
    <w:rsid w:val="00143AC8"/>
    <w:rsid w:val="00143FDA"/>
    <w:rsid w:val="001445C3"/>
    <w:rsid w:val="0014719E"/>
    <w:rsid w:val="00150411"/>
    <w:rsid w:val="0015595B"/>
    <w:rsid w:val="001560B8"/>
    <w:rsid w:val="00156119"/>
    <w:rsid w:val="00161303"/>
    <w:rsid w:val="001664FE"/>
    <w:rsid w:val="001818AC"/>
    <w:rsid w:val="0018240C"/>
    <w:rsid w:val="0018357B"/>
    <w:rsid w:val="001848E6"/>
    <w:rsid w:val="00184B85"/>
    <w:rsid w:val="00184D10"/>
    <w:rsid w:val="00190896"/>
    <w:rsid w:val="00191182"/>
    <w:rsid w:val="001950BD"/>
    <w:rsid w:val="0019597F"/>
    <w:rsid w:val="00195EE7"/>
    <w:rsid w:val="001A424F"/>
    <w:rsid w:val="001A4862"/>
    <w:rsid w:val="001A66A4"/>
    <w:rsid w:val="001B07C3"/>
    <w:rsid w:val="001C40B5"/>
    <w:rsid w:val="001C5F4F"/>
    <w:rsid w:val="001D398E"/>
    <w:rsid w:val="001E4612"/>
    <w:rsid w:val="001E4949"/>
    <w:rsid w:val="001F01B4"/>
    <w:rsid w:val="001F051F"/>
    <w:rsid w:val="001F4270"/>
    <w:rsid w:val="002011E4"/>
    <w:rsid w:val="00201F04"/>
    <w:rsid w:val="0020265B"/>
    <w:rsid w:val="00202A34"/>
    <w:rsid w:val="00202C4B"/>
    <w:rsid w:val="002053EB"/>
    <w:rsid w:val="0020676B"/>
    <w:rsid w:val="00210D59"/>
    <w:rsid w:val="002113A7"/>
    <w:rsid w:val="00213B45"/>
    <w:rsid w:val="00214089"/>
    <w:rsid w:val="00214AE9"/>
    <w:rsid w:val="00220A6D"/>
    <w:rsid w:val="00221390"/>
    <w:rsid w:val="002219C9"/>
    <w:rsid w:val="00221F2F"/>
    <w:rsid w:val="00223730"/>
    <w:rsid w:val="002249C4"/>
    <w:rsid w:val="00224CA2"/>
    <w:rsid w:val="00226535"/>
    <w:rsid w:val="00227D7A"/>
    <w:rsid w:val="00230D12"/>
    <w:rsid w:val="00231B8D"/>
    <w:rsid w:val="002347E5"/>
    <w:rsid w:val="00235DC1"/>
    <w:rsid w:val="002368FE"/>
    <w:rsid w:val="00236BAF"/>
    <w:rsid w:val="00237A8B"/>
    <w:rsid w:val="00240520"/>
    <w:rsid w:val="00242064"/>
    <w:rsid w:val="002423AC"/>
    <w:rsid w:val="0024757D"/>
    <w:rsid w:val="00247F7C"/>
    <w:rsid w:val="00255B93"/>
    <w:rsid w:val="00255D48"/>
    <w:rsid w:val="002571B3"/>
    <w:rsid w:val="002641CA"/>
    <w:rsid w:val="00265A5C"/>
    <w:rsid w:val="00273589"/>
    <w:rsid w:val="00273CE7"/>
    <w:rsid w:val="0027402E"/>
    <w:rsid w:val="002766F6"/>
    <w:rsid w:val="002770DA"/>
    <w:rsid w:val="002774D7"/>
    <w:rsid w:val="00281DC5"/>
    <w:rsid w:val="0028210C"/>
    <w:rsid w:val="002903A4"/>
    <w:rsid w:val="00295353"/>
    <w:rsid w:val="002961E8"/>
    <w:rsid w:val="002972F0"/>
    <w:rsid w:val="002973B5"/>
    <w:rsid w:val="002A2190"/>
    <w:rsid w:val="002A44D9"/>
    <w:rsid w:val="002B024C"/>
    <w:rsid w:val="002B4BB9"/>
    <w:rsid w:val="002B5A03"/>
    <w:rsid w:val="002B7A67"/>
    <w:rsid w:val="002B7BEB"/>
    <w:rsid w:val="002C0E79"/>
    <w:rsid w:val="002C308D"/>
    <w:rsid w:val="002C61B2"/>
    <w:rsid w:val="002C7FC4"/>
    <w:rsid w:val="002D39FC"/>
    <w:rsid w:val="002D6313"/>
    <w:rsid w:val="002E25C7"/>
    <w:rsid w:val="002E367F"/>
    <w:rsid w:val="002E3BF9"/>
    <w:rsid w:val="002E4EEC"/>
    <w:rsid w:val="002E546F"/>
    <w:rsid w:val="002E678E"/>
    <w:rsid w:val="002E6D4B"/>
    <w:rsid w:val="002F25C0"/>
    <w:rsid w:val="002F2E92"/>
    <w:rsid w:val="002F329C"/>
    <w:rsid w:val="002F627F"/>
    <w:rsid w:val="003008CF"/>
    <w:rsid w:val="00303D2D"/>
    <w:rsid w:val="00304E19"/>
    <w:rsid w:val="003149D1"/>
    <w:rsid w:val="00314C69"/>
    <w:rsid w:val="00315228"/>
    <w:rsid w:val="00315B5E"/>
    <w:rsid w:val="00317E4D"/>
    <w:rsid w:val="00317E4E"/>
    <w:rsid w:val="003204AD"/>
    <w:rsid w:val="00320E97"/>
    <w:rsid w:val="00322C4C"/>
    <w:rsid w:val="00327EBC"/>
    <w:rsid w:val="003300E5"/>
    <w:rsid w:val="00333BB6"/>
    <w:rsid w:val="003364EE"/>
    <w:rsid w:val="00336AFD"/>
    <w:rsid w:val="00336FFA"/>
    <w:rsid w:val="0033740A"/>
    <w:rsid w:val="003435B7"/>
    <w:rsid w:val="00351790"/>
    <w:rsid w:val="00353E52"/>
    <w:rsid w:val="00354B7A"/>
    <w:rsid w:val="003571A2"/>
    <w:rsid w:val="003578E4"/>
    <w:rsid w:val="00366942"/>
    <w:rsid w:val="00367300"/>
    <w:rsid w:val="003729C5"/>
    <w:rsid w:val="00373059"/>
    <w:rsid w:val="0037463D"/>
    <w:rsid w:val="003758C4"/>
    <w:rsid w:val="00377427"/>
    <w:rsid w:val="00383805"/>
    <w:rsid w:val="00385D72"/>
    <w:rsid w:val="00386371"/>
    <w:rsid w:val="00386DC8"/>
    <w:rsid w:val="003906B1"/>
    <w:rsid w:val="003936F6"/>
    <w:rsid w:val="003949C7"/>
    <w:rsid w:val="00395F15"/>
    <w:rsid w:val="00396CE4"/>
    <w:rsid w:val="003A09CF"/>
    <w:rsid w:val="003A2566"/>
    <w:rsid w:val="003A59C8"/>
    <w:rsid w:val="003A70ED"/>
    <w:rsid w:val="003B1DBC"/>
    <w:rsid w:val="003B285C"/>
    <w:rsid w:val="003B340C"/>
    <w:rsid w:val="003B77B4"/>
    <w:rsid w:val="003C19BD"/>
    <w:rsid w:val="003C1E33"/>
    <w:rsid w:val="003C5D96"/>
    <w:rsid w:val="003D2682"/>
    <w:rsid w:val="003D2B06"/>
    <w:rsid w:val="003D51B6"/>
    <w:rsid w:val="003D76D4"/>
    <w:rsid w:val="003E50F0"/>
    <w:rsid w:val="003E63C5"/>
    <w:rsid w:val="003F16D3"/>
    <w:rsid w:val="003F6CAB"/>
    <w:rsid w:val="004017DB"/>
    <w:rsid w:val="00402EF0"/>
    <w:rsid w:val="0040380E"/>
    <w:rsid w:val="00405073"/>
    <w:rsid w:val="00406996"/>
    <w:rsid w:val="0041517E"/>
    <w:rsid w:val="00415FA2"/>
    <w:rsid w:val="00420F77"/>
    <w:rsid w:val="00421684"/>
    <w:rsid w:val="004218D0"/>
    <w:rsid w:val="00423CEA"/>
    <w:rsid w:val="00430B7A"/>
    <w:rsid w:val="00430C8B"/>
    <w:rsid w:val="004366EB"/>
    <w:rsid w:val="00436F51"/>
    <w:rsid w:val="0044660C"/>
    <w:rsid w:val="00446B4D"/>
    <w:rsid w:val="00446F49"/>
    <w:rsid w:val="00447822"/>
    <w:rsid w:val="00452361"/>
    <w:rsid w:val="004561D9"/>
    <w:rsid w:val="00456BC4"/>
    <w:rsid w:val="0045714B"/>
    <w:rsid w:val="00457DCF"/>
    <w:rsid w:val="00462665"/>
    <w:rsid w:val="004669B9"/>
    <w:rsid w:val="00467AA7"/>
    <w:rsid w:val="00467B59"/>
    <w:rsid w:val="004713E8"/>
    <w:rsid w:val="004715FF"/>
    <w:rsid w:val="004733F3"/>
    <w:rsid w:val="00473B2A"/>
    <w:rsid w:val="00474588"/>
    <w:rsid w:val="0048146D"/>
    <w:rsid w:val="00485FA4"/>
    <w:rsid w:val="004A17AA"/>
    <w:rsid w:val="004A1E29"/>
    <w:rsid w:val="004A2FB7"/>
    <w:rsid w:val="004B1198"/>
    <w:rsid w:val="004B4AD8"/>
    <w:rsid w:val="004B4FBC"/>
    <w:rsid w:val="004B5CA6"/>
    <w:rsid w:val="004C58C1"/>
    <w:rsid w:val="004C6C6A"/>
    <w:rsid w:val="004D1022"/>
    <w:rsid w:val="004D113B"/>
    <w:rsid w:val="004D1BFF"/>
    <w:rsid w:val="004D1DE1"/>
    <w:rsid w:val="004D1EA3"/>
    <w:rsid w:val="004D272F"/>
    <w:rsid w:val="004D2986"/>
    <w:rsid w:val="004D41C3"/>
    <w:rsid w:val="004D432D"/>
    <w:rsid w:val="004D5E97"/>
    <w:rsid w:val="004D639F"/>
    <w:rsid w:val="004E080A"/>
    <w:rsid w:val="004E0B47"/>
    <w:rsid w:val="004E11F6"/>
    <w:rsid w:val="004E16EB"/>
    <w:rsid w:val="004E3C6A"/>
    <w:rsid w:val="004E5268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3826"/>
    <w:rsid w:val="00506443"/>
    <w:rsid w:val="00511308"/>
    <w:rsid w:val="00513EAC"/>
    <w:rsid w:val="00515A17"/>
    <w:rsid w:val="00517E3D"/>
    <w:rsid w:val="00521C57"/>
    <w:rsid w:val="0052250A"/>
    <w:rsid w:val="00523AF6"/>
    <w:rsid w:val="00526159"/>
    <w:rsid w:val="005274B0"/>
    <w:rsid w:val="00530847"/>
    <w:rsid w:val="00531FE1"/>
    <w:rsid w:val="005341ED"/>
    <w:rsid w:val="005343B4"/>
    <w:rsid w:val="00535E17"/>
    <w:rsid w:val="0053614B"/>
    <w:rsid w:val="00541B7C"/>
    <w:rsid w:val="00543FF4"/>
    <w:rsid w:val="00544BA1"/>
    <w:rsid w:val="0054557D"/>
    <w:rsid w:val="005506A1"/>
    <w:rsid w:val="005510E3"/>
    <w:rsid w:val="005548CA"/>
    <w:rsid w:val="00555736"/>
    <w:rsid w:val="00556D68"/>
    <w:rsid w:val="00563697"/>
    <w:rsid w:val="00564365"/>
    <w:rsid w:val="00564C04"/>
    <w:rsid w:val="00565648"/>
    <w:rsid w:val="005661B6"/>
    <w:rsid w:val="00567085"/>
    <w:rsid w:val="0057287F"/>
    <w:rsid w:val="00574372"/>
    <w:rsid w:val="00580D1A"/>
    <w:rsid w:val="00586EAA"/>
    <w:rsid w:val="00590FB6"/>
    <w:rsid w:val="00591B37"/>
    <w:rsid w:val="00593DD1"/>
    <w:rsid w:val="005977A5"/>
    <w:rsid w:val="00597EEA"/>
    <w:rsid w:val="005A09FD"/>
    <w:rsid w:val="005B0075"/>
    <w:rsid w:val="005B1425"/>
    <w:rsid w:val="005B1453"/>
    <w:rsid w:val="005B1ABA"/>
    <w:rsid w:val="005B2FF5"/>
    <w:rsid w:val="005C0943"/>
    <w:rsid w:val="005C121F"/>
    <w:rsid w:val="005C19B1"/>
    <w:rsid w:val="005C4B3E"/>
    <w:rsid w:val="005C720D"/>
    <w:rsid w:val="005C7E1E"/>
    <w:rsid w:val="005D3B12"/>
    <w:rsid w:val="005D3B35"/>
    <w:rsid w:val="005D3D69"/>
    <w:rsid w:val="005E793A"/>
    <w:rsid w:val="005F35F7"/>
    <w:rsid w:val="005F63B7"/>
    <w:rsid w:val="0060403F"/>
    <w:rsid w:val="00605DF7"/>
    <w:rsid w:val="00607F76"/>
    <w:rsid w:val="0061261A"/>
    <w:rsid w:val="0061358F"/>
    <w:rsid w:val="00616587"/>
    <w:rsid w:val="00622443"/>
    <w:rsid w:val="00625A23"/>
    <w:rsid w:val="00630FA8"/>
    <w:rsid w:val="00631244"/>
    <w:rsid w:val="00635697"/>
    <w:rsid w:val="00635E31"/>
    <w:rsid w:val="0063711E"/>
    <w:rsid w:val="0064056B"/>
    <w:rsid w:val="00646129"/>
    <w:rsid w:val="00646DA9"/>
    <w:rsid w:val="006470C8"/>
    <w:rsid w:val="006542CD"/>
    <w:rsid w:val="006618A5"/>
    <w:rsid w:val="006619C1"/>
    <w:rsid w:val="00661EC2"/>
    <w:rsid w:val="0066207C"/>
    <w:rsid w:val="0066246B"/>
    <w:rsid w:val="00672EC1"/>
    <w:rsid w:val="00673DB5"/>
    <w:rsid w:val="0067554D"/>
    <w:rsid w:val="00681ADF"/>
    <w:rsid w:val="006843CB"/>
    <w:rsid w:val="00691837"/>
    <w:rsid w:val="00691EE5"/>
    <w:rsid w:val="00692618"/>
    <w:rsid w:val="00696227"/>
    <w:rsid w:val="006A0A29"/>
    <w:rsid w:val="006A2F82"/>
    <w:rsid w:val="006A6DB5"/>
    <w:rsid w:val="006B09F6"/>
    <w:rsid w:val="006B459D"/>
    <w:rsid w:val="006B5BB6"/>
    <w:rsid w:val="006B63A3"/>
    <w:rsid w:val="006C1E1F"/>
    <w:rsid w:val="006C3F32"/>
    <w:rsid w:val="006C70EB"/>
    <w:rsid w:val="006D124E"/>
    <w:rsid w:val="006D37E0"/>
    <w:rsid w:val="006D48D4"/>
    <w:rsid w:val="006D5DE7"/>
    <w:rsid w:val="006D72F5"/>
    <w:rsid w:val="006E0720"/>
    <w:rsid w:val="006E0F90"/>
    <w:rsid w:val="006E1193"/>
    <w:rsid w:val="006E506C"/>
    <w:rsid w:val="006E6A82"/>
    <w:rsid w:val="006F39D1"/>
    <w:rsid w:val="006F4BB5"/>
    <w:rsid w:val="006F6F11"/>
    <w:rsid w:val="00701E02"/>
    <w:rsid w:val="00705F08"/>
    <w:rsid w:val="007074C9"/>
    <w:rsid w:val="00713333"/>
    <w:rsid w:val="00716C71"/>
    <w:rsid w:val="0072085D"/>
    <w:rsid w:val="00721FDB"/>
    <w:rsid w:val="00722D41"/>
    <w:rsid w:val="00722E2F"/>
    <w:rsid w:val="00725A81"/>
    <w:rsid w:val="0073164E"/>
    <w:rsid w:val="007379F3"/>
    <w:rsid w:val="00737A0E"/>
    <w:rsid w:val="0074217D"/>
    <w:rsid w:val="00742581"/>
    <w:rsid w:val="00743712"/>
    <w:rsid w:val="0074484B"/>
    <w:rsid w:val="00750EC0"/>
    <w:rsid w:val="007523C0"/>
    <w:rsid w:val="00753FF3"/>
    <w:rsid w:val="0075617B"/>
    <w:rsid w:val="00757ADA"/>
    <w:rsid w:val="0076069C"/>
    <w:rsid w:val="00763EA8"/>
    <w:rsid w:val="00766255"/>
    <w:rsid w:val="0076782B"/>
    <w:rsid w:val="007709C1"/>
    <w:rsid w:val="0077362A"/>
    <w:rsid w:val="0077446C"/>
    <w:rsid w:val="0078176C"/>
    <w:rsid w:val="00782DC7"/>
    <w:rsid w:val="0078353A"/>
    <w:rsid w:val="007854F3"/>
    <w:rsid w:val="0079032B"/>
    <w:rsid w:val="00792346"/>
    <w:rsid w:val="00793651"/>
    <w:rsid w:val="007954AB"/>
    <w:rsid w:val="007964B5"/>
    <w:rsid w:val="0079759D"/>
    <w:rsid w:val="00797B7F"/>
    <w:rsid w:val="007A0FDE"/>
    <w:rsid w:val="007A10AF"/>
    <w:rsid w:val="007A1B5D"/>
    <w:rsid w:val="007A46DB"/>
    <w:rsid w:val="007A674E"/>
    <w:rsid w:val="007A6C2E"/>
    <w:rsid w:val="007A78D8"/>
    <w:rsid w:val="007B2EE8"/>
    <w:rsid w:val="007C234F"/>
    <w:rsid w:val="007C2A9F"/>
    <w:rsid w:val="007C2E8A"/>
    <w:rsid w:val="007C4EA9"/>
    <w:rsid w:val="007C60C3"/>
    <w:rsid w:val="007C63C8"/>
    <w:rsid w:val="007C66D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6C3"/>
    <w:rsid w:val="008078D4"/>
    <w:rsid w:val="008078EB"/>
    <w:rsid w:val="00813233"/>
    <w:rsid w:val="00815C7B"/>
    <w:rsid w:val="0081617D"/>
    <w:rsid w:val="00816198"/>
    <w:rsid w:val="00817185"/>
    <w:rsid w:val="00820D04"/>
    <w:rsid w:val="00820FC2"/>
    <w:rsid w:val="008211B4"/>
    <w:rsid w:val="00822339"/>
    <w:rsid w:val="0082318E"/>
    <w:rsid w:val="00823B59"/>
    <w:rsid w:val="00830F61"/>
    <w:rsid w:val="00833B3E"/>
    <w:rsid w:val="008348E0"/>
    <w:rsid w:val="00837910"/>
    <w:rsid w:val="00840C87"/>
    <w:rsid w:val="008423E1"/>
    <w:rsid w:val="0084496C"/>
    <w:rsid w:val="008517D3"/>
    <w:rsid w:val="008537B6"/>
    <w:rsid w:val="00857416"/>
    <w:rsid w:val="00857EE8"/>
    <w:rsid w:val="00861BD3"/>
    <w:rsid w:val="008626D2"/>
    <w:rsid w:val="00863136"/>
    <w:rsid w:val="00863DBD"/>
    <w:rsid w:val="00864E96"/>
    <w:rsid w:val="0086620C"/>
    <w:rsid w:val="00867E1C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708"/>
    <w:rsid w:val="0088189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A066F"/>
    <w:rsid w:val="008A6A32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EB7"/>
    <w:rsid w:val="008C43C6"/>
    <w:rsid w:val="008D0350"/>
    <w:rsid w:val="008D5D9F"/>
    <w:rsid w:val="008D762B"/>
    <w:rsid w:val="008E31B3"/>
    <w:rsid w:val="008E6F33"/>
    <w:rsid w:val="008F009C"/>
    <w:rsid w:val="008F014F"/>
    <w:rsid w:val="008F26F9"/>
    <w:rsid w:val="008F41D1"/>
    <w:rsid w:val="008F4EE4"/>
    <w:rsid w:val="008F739C"/>
    <w:rsid w:val="00901C00"/>
    <w:rsid w:val="0090265E"/>
    <w:rsid w:val="009077C2"/>
    <w:rsid w:val="00911D11"/>
    <w:rsid w:val="00917535"/>
    <w:rsid w:val="0092154D"/>
    <w:rsid w:val="00927D88"/>
    <w:rsid w:val="0093126C"/>
    <w:rsid w:val="009329AF"/>
    <w:rsid w:val="009336F9"/>
    <w:rsid w:val="00943348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60E22"/>
    <w:rsid w:val="00961CA6"/>
    <w:rsid w:val="009665BF"/>
    <w:rsid w:val="00967C9C"/>
    <w:rsid w:val="00970435"/>
    <w:rsid w:val="00971F40"/>
    <w:rsid w:val="009723B7"/>
    <w:rsid w:val="00972E14"/>
    <w:rsid w:val="009741A2"/>
    <w:rsid w:val="00975FEB"/>
    <w:rsid w:val="0098012F"/>
    <w:rsid w:val="0098347A"/>
    <w:rsid w:val="0098589E"/>
    <w:rsid w:val="00987B04"/>
    <w:rsid w:val="0099593A"/>
    <w:rsid w:val="009A41FB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D05DF"/>
    <w:rsid w:val="009D2DF6"/>
    <w:rsid w:val="009D4A5D"/>
    <w:rsid w:val="009D77DF"/>
    <w:rsid w:val="009E45CB"/>
    <w:rsid w:val="009E6638"/>
    <w:rsid w:val="009E6B2A"/>
    <w:rsid w:val="009F042A"/>
    <w:rsid w:val="009F3B9F"/>
    <w:rsid w:val="009F60A4"/>
    <w:rsid w:val="00A009D4"/>
    <w:rsid w:val="00A00D85"/>
    <w:rsid w:val="00A03262"/>
    <w:rsid w:val="00A06472"/>
    <w:rsid w:val="00A06631"/>
    <w:rsid w:val="00A12403"/>
    <w:rsid w:val="00A13912"/>
    <w:rsid w:val="00A156F6"/>
    <w:rsid w:val="00A17945"/>
    <w:rsid w:val="00A21207"/>
    <w:rsid w:val="00A2212D"/>
    <w:rsid w:val="00A2251E"/>
    <w:rsid w:val="00A2368E"/>
    <w:rsid w:val="00A23B41"/>
    <w:rsid w:val="00A24CDD"/>
    <w:rsid w:val="00A32004"/>
    <w:rsid w:val="00A342DB"/>
    <w:rsid w:val="00A345AB"/>
    <w:rsid w:val="00A35CD5"/>
    <w:rsid w:val="00A36F14"/>
    <w:rsid w:val="00A36FE2"/>
    <w:rsid w:val="00A370C2"/>
    <w:rsid w:val="00A37F11"/>
    <w:rsid w:val="00A40A35"/>
    <w:rsid w:val="00A41990"/>
    <w:rsid w:val="00A42378"/>
    <w:rsid w:val="00A43152"/>
    <w:rsid w:val="00A4775C"/>
    <w:rsid w:val="00A52888"/>
    <w:rsid w:val="00A53C8E"/>
    <w:rsid w:val="00A54878"/>
    <w:rsid w:val="00A6685B"/>
    <w:rsid w:val="00A6726A"/>
    <w:rsid w:val="00A67371"/>
    <w:rsid w:val="00A718D1"/>
    <w:rsid w:val="00A72F86"/>
    <w:rsid w:val="00A73494"/>
    <w:rsid w:val="00A85347"/>
    <w:rsid w:val="00A86724"/>
    <w:rsid w:val="00A94546"/>
    <w:rsid w:val="00A959B2"/>
    <w:rsid w:val="00A96556"/>
    <w:rsid w:val="00AA4512"/>
    <w:rsid w:val="00AA5D04"/>
    <w:rsid w:val="00AB0EB3"/>
    <w:rsid w:val="00AB24D7"/>
    <w:rsid w:val="00AB40AE"/>
    <w:rsid w:val="00AB523E"/>
    <w:rsid w:val="00AB5378"/>
    <w:rsid w:val="00AB734A"/>
    <w:rsid w:val="00AC05F2"/>
    <w:rsid w:val="00AC59E8"/>
    <w:rsid w:val="00AD04CE"/>
    <w:rsid w:val="00AD35A1"/>
    <w:rsid w:val="00AD497D"/>
    <w:rsid w:val="00AD72E3"/>
    <w:rsid w:val="00AD7AEE"/>
    <w:rsid w:val="00AE05A0"/>
    <w:rsid w:val="00AE15A1"/>
    <w:rsid w:val="00AE1628"/>
    <w:rsid w:val="00AE349E"/>
    <w:rsid w:val="00AE4B8B"/>
    <w:rsid w:val="00AF1E0E"/>
    <w:rsid w:val="00AF2CC1"/>
    <w:rsid w:val="00AF6B2D"/>
    <w:rsid w:val="00AF7A58"/>
    <w:rsid w:val="00AF7A92"/>
    <w:rsid w:val="00B00E54"/>
    <w:rsid w:val="00B0431E"/>
    <w:rsid w:val="00B0473D"/>
    <w:rsid w:val="00B10094"/>
    <w:rsid w:val="00B129BD"/>
    <w:rsid w:val="00B1385B"/>
    <w:rsid w:val="00B13E69"/>
    <w:rsid w:val="00B20212"/>
    <w:rsid w:val="00B21455"/>
    <w:rsid w:val="00B21F1E"/>
    <w:rsid w:val="00B2439E"/>
    <w:rsid w:val="00B2475B"/>
    <w:rsid w:val="00B26143"/>
    <w:rsid w:val="00B30D2B"/>
    <w:rsid w:val="00B33FA6"/>
    <w:rsid w:val="00B34E00"/>
    <w:rsid w:val="00B350C4"/>
    <w:rsid w:val="00B353A4"/>
    <w:rsid w:val="00B41795"/>
    <w:rsid w:val="00B426F7"/>
    <w:rsid w:val="00B43835"/>
    <w:rsid w:val="00B43FCC"/>
    <w:rsid w:val="00B45F4F"/>
    <w:rsid w:val="00B460B3"/>
    <w:rsid w:val="00B47820"/>
    <w:rsid w:val="00B51B0F"/>
    <w:rsid w:val="00B52514"/>
    <w:rsid w:val="00B53B98"/>
    <w:rsid w:val="00B55D3B"/>
    <w:rsid w:val="00B57130"/>
    <w:rsid w:val="00B63A8C"/>
    <w:rsid w:val="00B6477D"/>
    <w:rsid w:val="00B6488A"/>
    <w:rsid w:val="00B65B2B"/>
    <w:rsid w:val="00B766A1"/>
    <w:rsid w:val="00B77AB5"/>
    <w:rsid w:val="00B85DD0"/>
    <w:rsid w:val="00B90C18"/>
    <w:rsid w:val="00B94B39"/>
    <w:rsid w:val="00B94EBE"/>
    <w:rsid w:val="00B95BCD"/>
    <w:rsid w:val="00B95E0F"/>
    <w:rsid w:val="00B974F6"/>
    <w:rsid w:val="00BA3CE6"/>
    <w:rsid w:val="00BA4AC0"/>
    <w:rsid w:val="00BA7A9D"/>
    <w:rsid w:val="00BA7E3E"/>
    <w:rsid w:val="00BB103E"/>
    <w:rsid w:val="00BB2394"/>
    <w:rsid w:val="00BB34BC"/>
    <w:rsid w:val="00BB55A9"/>
    <w:rsid w:val="00BB6028"/>
    <w:rsid w:val="00BB6DE2"/>
    <w:rsid w:val="00BC034C"/>
    <w:rsid w:val="00BC096E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DA8"/>
    <w:rsid w:val="00BF007C"/>
    <w:rsid w:val="00BF0D91"/>
    <w:rsid w:val="00BF0DFE"/>
    <w:rsid w:val="00BF1A64"/>
    <w:rsid w:val="00BF501A"/>
    <w:rsid w:val="00BF5A5A"/>
    <w:rsid w:val="00BF663F"/>
    <w:rsid w:val="00C02C50"/>
    <w:rsid w:val="00C05F0D"/>
    <w:rsid w:val="00C069A9"/>
    <w:rsid w:val="00C074D5"/>
    <w:rsid w:val="00C107A0"/>
    <w:rsid w:val="00C13B23"/>
    <w:rsid w:val="00C13C50"/>
    <w:rsid w:val="00C147C3"/>
    <w:rsid w:val="00C17BB8"/>
    <w:rsid w:val="00C20A87"/>
    <w:rsid w:val="00C25D28"/>
    <w:rsid w:val="00C26C92"/>
    <w:rsid w:val="00C26E01"/>
    <w:rsid w:val="00C2799C"/>
    <w:rsid w:val="00C350BB"/>
    <w:rsid w:val="00C43007"/>
    <w:rsid w:val="00C432A5"/>
    <w:rsid w:val="00C62544"/>
    <w:rsid w:val="00C65212"/>
    <w:rsid w:val="00C6744A"/>
    <w:rsid w:val="00C67686"/>
    <w:rsid w:val="00C704BC"/>
    <w:rsid w:val="00C717FF"/>
    <w:rsid w:val="00C72171"/>
    <w:rsid w:val="00C7253A"/>
    <w:rsid w:val="00C72584"/>
    <w:rsid w:val="00C73811"/>
    <w:rsid w:val="00C75601"/>
    <w:rsid w:val="00C75AC5"/>
    <w:rsid w:val="00C75B3A"/>
    <w:rsid w:val="00C75CB8"/>
    <w:rsid w:val="00C80410"/>
    <w:rsid w:val="00C807F8"/>
    <w:rsid w:val="00C83BB0"/>
    <w:rsid w:val="00C852C0"/>
    <w:rsid w:val="00C866E7"/>
    <w:rsid w:val="00C9278C"/>
    <w:rsid w:val="00C93D8E"/>
    <w:rsid w:val="00C94558"/>
    <w:rsid w:val="00C96355"/>
    <w:rsid w:val="00C964DA"/>
    <w:rsid w:val="00CA044A"/>
    <w:rsid w:val="00CA338A"/>
    <w:rsid w:val="00CA493F"/>
    <w:rsid w:val="00CA4ABC"/>
    <w:rsid w:val="00CA66F4"/>
    <w:rsid w:val="00CB014B"/>
    <w:rsid w:val="00CB021E"/>
    <w:rsid w:val="00CB0C31"/>
    <w:rsid w:val="00CB113A"/>
    <w:rsid w:val="00CB46E6"/>
    <w:rsid w:val="00CC0C00"/>
    <w:rsid w:val="00CC0C0B"/>
    <w:rsid w:val="00CC12AC"/>
    <w:rsid w:val="00CC3189"/>
    <w:rsid w:val="00CC38E3"/>
    <w:rsid w:val="00CC7575"/>
    <w:rsid w:val="00CD510E"/>
    <w:rsid w:val="00CD5709"/>
    <w:rsid w:val="00CD6451"/>
    <w:rsid w:val="00CD7C5A"/>
    <w:rsid w:val="00CE1FEC"/>
    <w:rsid w:val="00CE4D0D"/>
    <w:rsid w:val="00CE57B9"/>
    <w:rsid w:val="00CE769A"/>
    <w:rsid w:val="00CF0089"/>
    <w:rsid w:val="00CF0E81"/>
    <w:rsid w:val="00CF1272"/>
    <w:rsid w:val="00CF7093"/>
    <w:rsid w:val="00CF7E47"/>
    <w:rsid w:val="00D11C32"/>
    <w:rsid w:val="00D11CF4"/>
    <w:rsid w:val="00D208B4"/>
    <w:rsid w:val="00D238B5"/>
    <w:rsid w:val="00D27217"/>
    <w:rsid w:val="00D2740E"/>
    <w:rsid w:val="00D30F82"/>
    <w:rsid w:val="00D37896"/>
    <w:rsid w:val="00D40BC6"/>
    <w:rsid w:val="00D41A8C"/>
    <w:rsid w:val="00D42205"/>
    <w:rsid w:val="00D44C46"/>
    <w:rsid w:val="00D505B4"/>
    <w:rsid w:val="00D506D3"/>
    <w:rsid w:val="00D54785"/>
    <w:rsid w:val="00D54890"/>
    <w:rsid w:val="00D562EC"/>
    <w:rsid w:val="00D6527D"/>
    <w:rsid w:val="00D65CAC"/>
    <w:rsid w:val="00D71C8D"/>
    <w:rsid w:val="00D72B09"/>
    <w:rsid w:val="00D72C39"/>
    <w:rsid w:val="00D732BD"/>
    <w:rsid w:val="00D74C0E"/>
    <w:rsid w:val="00D75DD9"/>
    <w:rsid w:val="00D76048"/>
    <w:rsid w:val="00D835E6"/>
    <w:rsid w:val="00D875B5"/>
    <w:rsid w:val="00D90042"/>
    <w:rsid w:val="00D906B5"/>
    <w:rsid w:val="00D92BDD"/>
    <w:rsid w:val="00D931A7"/>
    <w:rsid w:val="00D93D40"/>
    <w:rsid w:val="00DA04C7"/>
    <w:rsid w:val="00DA0C40"/>
    <w:rsid w:val="00DA2225"/>
    <w:rsid w:val="00DA4DF5"/>
    <w:rsid w:val="00DA52F1"/>
    <w:rsid w:val="00DA7ABD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D29B8"/>
    <w:rsid w:val="00DD5ADD"/>
    <w:rsid w:val="00DE6ACC"/>
    <w:rsid w:val="00DE7CE2"/>
    <w:rsid w:val="00DF1E1E"/>
    <w:rsid w:val="00DF48FB"/>
    <w:rsid w:val="00DF513A"/>
    <w:rsid w:val="00DF5D98"/>
    <w:rsid w:val="00DF631F"/>
    <w:rsid w:val="00E001F5"/>
    <w:rsid w:val="00E00578"/>
    <w:rsid w:val="00E013B8"/>
    <w:rsid w:val="00E04AA1"/>
    <w:rsid w:val="00E04C8A"/>
    <w:rsid w:val="00E060EE"/>
    <w:rsid w:val="00E06A77"/>
    <w:rsid w:val="00E079EC"/>
    <w:rsid w:val="00E105F4"/>
    <w:rsid w:val="00E13A48"/>
    <w:rsid w:val="00E1455F"/>
    <w:rsid w:val="00E160FC"/>
    <w:rsid w:val="00E16847"/>
    <w:rsid w:val="00E17BDA"/>
    <w:rsid w:val="00E21A95"/>
    <w:rsid w:val="00E21CD4"/>
    <w:rsid w:val="00E3260B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5C52"/>
    <w:rsid w:val="00E57F8B"/>
    <w:rsid w:val="00E6013C"/>
    <w:rsid w:val="00E61600"/>
    <w:rsid w:val="00E62801"/>
    <w:rsid w:val="00E63A2E"/>
    <w:rsid w:val="00E63C71"/>
    <w:rsid w:val="00E7017F"/>
    <w:rsid w:val="00E7348B"/>
    <w:rsid w:val="00E741ED"/>
    <w:rsid w:val="00E74E55"/>
    <w:rsid w:val="00E758E8"/>
    <w:rsid w:val="00E76527"/>
    <w:rsid w:val="00E76FE8"/>
    <w:rsid w:val="00E77AAD"/>
    <w:rsid w:val="00E77CF1"/>
    <w:rsid w:val="00E77E3C"/>
    <w:rsid w:val="00E77E84"/>
    <w:rsid w:val="00E81F2B"/>
    <w:rsid w:val="00E82252"/>
    <w:rsid w:val="00E82EDA"/>
    <w:rsid w:val="00E83D81"/>
    <w:rsid w:val="00E90F4D"/>
    <w:rsid w:val="00E913D5"/>
    <w:rsid w:val="00E926C6"/>
    <w:rsid w:val="00E9413D"/>
    <w:rsid w:val="00E9487E"/>
    <w:rsid w:val="00E97ACE"/>
    <w:rsid w:val="00E97EC7"/>
    <w:rsid w:val="00EA30FD"/>
    <w:rsid w:val="00EA5CF7"/>
    <w:rsid w:val="00EA6396"/>
    <w:rsid w:val="00EA66DC"/>
    <w:rsid w:val="00EB081A"/>
    <w:rsid w:val="00EB1D62"/>
    <w:rsid w:val="00EB3462"/>
    <w:rsid w:val="00EB66EF"/>
    <w:rsid w:val="00ED2A3B"/>
    <w:rsid w:val="00ED70EC"/>
    <w:rsid w:val="00EE151E"/>
    <w:rsid w:val="00EE65AE"/>
    <w:rsid w:val="00EF1BCD"/>
    <w:rsid w:val="00EF34F2"/>
    <w:rsid w:val="00EF7688"/>
    <w:rsid w:val="00F03354"/>
    <w:rsid w:val="00F06EDF"/>
    <w:rsid w:val="00F12F8A"/>
    <w:rsid w:val="00F14BCD"/>
    <w:rsid w:val="00F14F5E"/>
    <w:rsid w:val="00F2104F"/>
    <w:rsid w:val="00F263D8"/>
    <w:rsid w:val="00F2773E"/>
    <w:rsid w:val="00F27E48"/>
    <w:rsid w:val="00F35820"/>
    <w:rsid w:val="00F36AAE"/>
    <w:rsid w:val="00F36DCD"/>
    <w:rsid w:val="00F37F32"/>
    <w:rsid w:val="00F41DF9"/>
    <w:rsid w:val="00F479DC"/>
    <w:rsid w:val="00F50581"/>
    <w:rsid w:val="00F5219B"/>
    <w:rsid w:val="00F534E2"/>
    <w:rsid w:val="00F53A26"/>
    <w:rsid w:val="00F56C1E"/>
    <w:rsid w:val="00F5799E"/>
    <w:rsid w:val="00F61ECE"/>
    <w:rsid w:val="00F6226C"/>
    <w:rsid w:val="00F62459"/>
    <w:rsid w:val="00F63DBD"/>
    <w:rsid w:val="00F721A4"/>
    <w:rsid w:val="00F82FC8"/>
    <w:rsid w:val="00F84975"/>
    <w:rsid w:val="00F91B5B"/>
    <w:rsid w:val="00F9366A"/>
    <w:rsid w:val="00F97E9E"/>
    <w:rsid w:val="00FA3577"/>
    <w:rsid w:val="00FA4334"/>
    <w:rsid w:val="00FA4639"/>
    <w:rsid w:val="00FA5525"/>
    <w:rsid w:val="00FA6A38"/>
    <w:rsid w:val="00FA7290"/>
    <w:rsid w:val="00FA7987"/>
    <w:rsid w:val="00FA7D67"/>
    <w:rsid w:val="00FB3C80"/>
    <w:rsid w:val="00FB5BC8"/>
    <w:rsid w:val="00FB7682"/>
    <w:rsid w:val="00FC1114"/>
    <w:rsid w:val="00FC355F"/>
    <w:rsid w:val="00FC7740"/>
    <w:rsid w:val="00FE1032"/>
    <w:rsid w:val="00FE112E"/>
    <w:rsid w:val="00FF017C"/>
    <w:rsid w:val="00FF0ADE"/>
    <w:rsid w:val="00FF44F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3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D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E3C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65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3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D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E3C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65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mex.combinedreport@dmp.wa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SYMS, Joyce</dc:creator>
  <cp:lastModifiedBy>TAIT, Kimberley</cp:lastModifiedBy>
  <cp:revision>2</cp:revision>
  <cp:lastPrinted>2013-01-03T07:31:00Z</cp:lastPrinted>
  <dcterms:created xsi:type="dcterms:W3CDTF">2015-06-11T00:47:00Z</dcterms:created>
  <dcterms:modified xsi:type="dcterms:W3CDTF">2015-06-11T00:47:00Z</dcterms:modified>
</cp:coreProperties>
</file>