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625DB" w14:textId="77777777" w:rsidR="00DF4536" w:rsidRPr="009568EA" w:rsidRDefault="00135892" w:rsidP="009568EA">
      <w:pPr>
        <w:pStyle w:val="Heading1"/>
      </w:pPr>
      <w:bookmarkStart w:id="0" w:name="_GoBack"/>
      <w:r w:rsidRPr="009568EA">
        <w:t xml:space="preserve">Application for </w:t>
      </w:r>
      <w:r w:rsidR="007C574D" w:rsidRPr="009568EA">
        <w:t>approval as an emergency responder to dangerous goods incidents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53"/>
        <w:gridCol w:w="6606"/>
      </w:tblGrid>
      <w:tr w:rsidR="00CC5B8E" w:rsidRPr="00605787" w14:paraId="259625DD" w14:textId="1ED0EBE1" w:rsidTr="00CC5B8E">
        <w:tc>
          <w:tcPr>
            <w:tcW w:w="5000" w:type="pct"/>
            <w:gridSpan w:val="2"/>
            <w:shd w:val="clear" w:color="auto" w:fill="000000" w:themeFill="text1"/>
          </w:tcPr>
          <w:bookmarkEnd w:id="0"/>
          <w:p w14:paraId="4FF5EBA2" w14:textId="7558E22F" w:rsidR="00CC5B8E" w:rsidRPr="00605787" w:rsidRDefault="00CC5B8E" w:rsidP="00BC045A">
            <w:pPr>
              <w:pStyle w:val="Tabletext"/>
              <w:rPr>
                <w:b/>
              </w:rPr>
            </w:pPr>
            <w:r w:rsidRPr="00605787">
              <w:rPr>
                <w:b/>
              </w:rPr>
              <w:t xml:space="preserve">1. </w:t>
            </w:r>
            <w:r>
              <w:rPr>
                <w:b/>
              </w:rPr>
              <w:t>Emergency responder company details</w:t>
            </w:r>
          </w:p>
        </w:tc>
      </w:tr>
      <w:tr w:rsidR="0001610B" w:rsidRPr="00385F6F" w14:paraId="259625DF" w14:textId="285D77FA" w:rsidTr="00CC5B8E">
        <w:tc>
          <w:tcPr>
            <w:tcW w:w="1842" w:type="pct"/>
          </w:tcPr>
          <w:p w14:paraId="259625DE" w14:textId="3DA6858F" w:rsidR="0001610B" w:rsidRPr="00385F6F" w:rsidRDefault="0001610B" w:rsidP="00BC045A">
            <w:pPr>
              <w:pStyle w:val="Tabletext"/>
            </w:pPr>
            <w:r w:rsidRPr="00027E42">
              <w:t>Full legal entity name</w:t>
            </w:r>
          </w:p>
        </w:tc>
        <w:sdt>
          <w:sdtPr>
            <w:id w:val="1333877593"/>
            <w:placeholder>
              <w:docPart w:val="5177854D75FD4A62BA6E8A7CBEE1EB86"/>
            </w:placeholder>
            <w:showingPlcHdr/>
          </w:sdtPr>
          <w:sdtEndPr/>
          <w:sdtContent>
            <w:tc>
              <w:tcPr>
                <w:tcW w:w="3158" w:type="pct"/>
              </w:tcPr>
              <w:p w14:paraId="24D0684C" w14:textId="509341F5" w:rsidR="0001610B" w:rsidRDefault="00865844" w:rsidP="00865844">
                <w:pPr>
                  <w:pStyle w:val="Tabletext"/>
                </w:pPr>
                <w:r w:rsidRPr="000A15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1610B" w:rsidRPr="00385F6F" w14:paraId="259625E1" w14:textId="6A3DE11B" w:rsidTr="00CC5B8E">
        <w:tc>
          <w:tcPr>
            <w:tcW w:w="1842" w:type="pct"/>
          </w:tcPr>
          <w:p w14:paraId="259625E0" w14:textId="385E85AF" w:rsidR="0001610B" w:rsidRPr="00385F6F" w:rsidRDefault="0001610B" w:rsidP="00542A51">
            <w:pPr>
              <w:pStyle w:val="Tabletext"/>
            </w:pPr>
            <w:r w:rsidRPr="00027E42">
              <w:t>Company trading name</w:t>
            </w:r>
          </w:p>
        </w:tc>
        <w:sdt>
          <w:sdtPr>
            <w:id w:val="2058587121"/>
            <w:placeholder>
              <w:docPart w:val="5177854D75FD4A62BA6E8A7CBEE1EB86"/>
            </w:placeholder>
            <w:showingPlcHdr/>
          </w:sdtPr>
          <w:sdtEndPr/>
          <w:sdtContent>
            <w:tc>
              <w:tcPr>
                <w:tcW w:w="3158" w:type="pct"/>
              </w:tcPr>
              <w:p w14:paraId="62F1BD2C" w14:textId="6454BAD5" w:rsidR="0001610B" w:rsidRDefault="00865844" w:rsidP="0068560F">
                <w:pPr>
                  <w:pStyle w:val="Tabletext"/>
                </w:pPr>
                <w:r w:rsidRPr="000A15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1610B" w:rsidRPr="00385F6F" w14:paraId="45C89BD6" w14:textId="77777777" w:rsidTr="00CC5B8E">
        <w:tc>
          <w:tcPr>
            <w:tcW w:w="1842" w:type="pct"/>
          </w:tcPr>
          <w:p w14:paraId="3CA0A654" w14:textId="1D3B5009" w:rsidR="0001610B" w:rsidRDefault="0001610B" w:rsidP="00385F6F">
            <w:pPr>
              <w:pStyle w:val="Tabletext"/>
            </w:pPr>
            <w:r w:rsidRPr="00027E42">
              <w:t>Postal address</w:t>
            </w:r>
          </w:p>
        </w:tc>
        <w:sdt>
          <w:sdtPr>
            <w:id w:val="463162477"/>
            <w:placeholder>
              <w:docPart w:val="5177854D75FD4A62BA6E8A7CBEE1EB86"/>
            </w:placeholder>
            <w:showingPlcHdr/>
          </w:sdtPr>
          <w:sdtEndPr/>
          <w:sdtContent>
            <w:tc>
              <w:tcPr>
                <w:tcW w:w="3158" w:type="pct"/>
              </w:tcPr>
              <w:p w14:paraId="7A19AB2B" w14:textId="3B1F77C0" w:rsidR="0001610B" w:rsidRDefault="00865844" w:rsidP="00865844">
                <w:pPr>
                  <w:pStyle w:val="Tabletext"/>
                </w:pPr>
                <w:r w:rsidRPr="000A15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1610B" w:rsidRPr="00385F6F" w14:paraId="2C745A20" w14:textId="77777777" w:rsidTr="00CC5B8E">
        <w:tc>
          <w:tcPr>
            <w:tcW w:w="1842" w:type="pct"/>
          </w:tcPr>
          <w:p w14:paraId="5A2AB5DD" w14:textId="077A2B5C" w:rsidR="0001610B" w:rsidRDefault="0001610B" w:rsidP="00614D1B">
            <w:pPr>
              <w:pStyle w:val="Tabletext"/>
            </w:pPr>
            <w:r w:rsidRPr="00027E42">
              <w:t>Site address(s)</w:t>
            </w:r>
          </w:p>
        </w:tc>
        <w:sdt>
          <w:sdtPr>
            <w:id w:val="1125580239"/>
            <w:placeholder>
              <w:docPart w:val="5177854D75FD4A62BA6E8A7CBEE1EB86"/>
            </w:placeholder>
            <w:showingPlcHdr/>
          </w:sdtPr>
          <w:sdtEndPr/>
          <w:sdtContent>
            <w:tc>
              <w:tcPr>
                <w:tcW w:w="3158" w:type="pct"/>
              </w:tcPr>
              <w:p w14:paraId="338FBDE2" w14:textId="480C412B" w:rsidR="0001610B" w:rsidRDefault="00865844" w:rsidP="00385F6F">
                <w:pPr>
                  <w:pStyle w:val="Tabletext"/>
                </w:pPr>
                <w:r w:rsidRPr="000A15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1610B" w:rsidRPr="00385F6F" w14:paraId="087F0DF0" w14:textId="77777777" w:rsidTr="00CC5B8E">
        <w:tc>
          <w:tcPr>
            <w:tcW w:w="1842" w:type="pct"/>
          </w:tcPr>
          <w:p w14:paraId="724FED47" w14:textId="74DE23D6" w:rsidR="0001610B" w:rsidRDefault="0001610B" w:rsidP="00385F6F">
            <w:pPr>
              <w:pStyle w:val="Tabletext"/>
            </w:pPr>
            <w:r w:rsidRPr="00027E42">
              <w:t>Telephone number(s)</w:t>
            </w:r>
          </w:p>
        </w:tc>
        <w:sdt>
          <w:sdtPr>
            <w:id w:val="301968688"/>
            <w:placeholder>
              <w:docPart w:val="5177854D75FD4A62BA6E8A7CBEE1EB86"/>
            </w:placeholder>
            <w:showingPlcHdr/>
          </w:sdtPr>
          <w:sdtEndPr/>
          <w:sdtContent>
            <w:tc>
              <w:tcPr>
                <w:tcW w:w="3158" w:type="pct"/>
              </w:tcPr>
              <w:p w14:paraId="7F4EAE3B" w14:textId="6BFE3B9B" w:rsidR="0001610B" w:rsidRDefault="00865844" w:rsidP="00385F6F">
                <w:pPr>
                  <w:pStyle w:val="Tabletext"/>
                </w:pPr>
                <w:r w:rsidRPr="000A15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1610B" w:rsidRPr="00385F6F" w14:paraId="5122CC31" w14:textId="77777777" w:rsidTr="00CC5B8E">
        <w:tc>
          <w:tcPr>
            <w:tcW w:w="1842" w:type="pct"/>
          </w:tcPr>
          <w:p w14:paraId="20A2240D" w14:textId="0911CA86" w:rsidR="0001610B" w:rsidRDefault="0001610B" w:rsidP="00385F6F">
            <w:pPr>
              <w:pStyle w:val="Tabletext"/>
            </w:pPr>
            <w:r w:rsidRPr="00027E42">
              <w:t>Email address</w:t>
            </w:r>
          </w:p>
        </w:tc>
        <w:sdt>
          <w:sdtPr>
            <w:id w:val="1344976252"/>
            <w:placeholder>
              <w:docPart w:val="5177854D75FD4A62BA6E8A7CBEE1EB86"/>
            </w:placeholder>
            <w:showingPlcHdr/>
          </w:sdtPr>
          <w:sdtEndPr/>
          <w:sdtContent>
            <w:tc>
              <w:tcPr>
                <w:tcW w:w="3158" w:type="pct"/>
              </w:tcPr>
              <w:p w14:paraId="074DDCF8" w14:textId="54BB4A41" w:rsidR="0001610B" w:rsidRDefault="00865844" w:rsidP="00385F6F">
                <w:pPr>
                  <w:pStyle w:val="Tabletext"/>
                </w:pPr>
                <w:r w:rsidRPr="000A15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1610B" w:rsidRPr="00385F6F" w14:paraId="259625E3" w14:textId="6EF31E31" w:rsidTr="00CC5B8E">
        <w:tc>
          <w:tcPr>
            <w:tcW w:w="1842" w:type="pct"/>
          </w:tcPr>
          <w:p w14:paraId="259625E2" w14:textId="49443214" w:rsidR="0001610B" w:rsidRPr="00385F6F" w:rsidRDefault="0001610B" w:rsidP="00385F6F">
            <w:pPr>
              <w:pStyle w:val="Tabletext"/>
            </w:pPr>
            <w:r w:rsidRPr="00027E42">
              <w:t>ABN/</w:t>
            </w:r>
            <w:r w:rsidR="00614D1B">
              <w:t>CAN</w:t>
            </w:r>
          </w:p>
        </w:tc>
        <w:sdt>
          <w:sdtPr>
            <w:id w:val="-1707318644"/>
            <w:placeholder>
              <w:docPart w:val="5177854D75FD4A62BA6E8A7CBEE1EB86"/>
            </w:placeholder>
            <w:showingPlcHdr/>
          </w:sdtPr>
          <w:sdtEndPr/>
          <w:sdtContent>
            <w:tc>
              <w:tcPr>
                <w:tcW w:w="3158" w:type="pct"/>
              </w:tcPr>
              <w:p w14:paraId="7FDA3C80" w14:textId="53125EC8" w:rsidR="0001610B" w:rsidRDefault="00865844" w:rsidP="003D4C2A">
                <w:pPr>
                  <w:pStyle w:val="Tabletext"/>
                </w:pPr>
                <w:r w:rsidRPr="000A15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1610B" w:rsidRPr="00385F6F" w14:paraId="5F4885A6" w14:textId="77777777" w:rsidTr="00CC5B8E">
        <w:tc>
          <w:tcPr>
            <w:tcW w:w="1842" w:type="pct"/>
          </w:tcPr>
          <w:p w14:paraId="2BCFC686" w14:textId="49EFB978" w:rsidR="0001610B" w:rsidRDefault="0001610B" w:rsidP="00865844">
            <w:pPr>
              <w:pStyle w:val="Tabletext"/>
            </w:pPr>
            <w:r w:rsidRPr="00027E42">
              <w:t>DM</w:t>
            </w:r>
            <w:r w:rsidR="00865844">
              <w:t xml:space="preserve">IRS </w:t>
            </w:r>
            <w:r w:rsidRPr="00027E42">
              <w:t xml:space="preserve"> issued AER number (if current)</w:t>
            </w:r>
          </w:p>
        </w:tc>
        <w:sdt>
          <w:sdtPr>
            <w:id w:val="-1446540487"/>
            <w:placeholder>
              <w:docPart w:val="5177854D75FD4A62BA6E8A7CBEE1EB86"/>
            </w:placeholder>
            <w:showingPlcHdr/>
          </w:sdtPr>
          <w:sdtEndPr/>
          <w:sdtContent>
            <w:tc>
              <w:tcPr>
                <w:tcW w:w="3158" w:type="pct"/>
              </w:tcPr>
              <w:p w14:paraId="5CFFE030" w14:textId="401C0CC4" w:rsidR="0001610B" w:rsidRDefault="00865844" w:rsidP="00385F6F">
                <w:pPr>
                  <w:pStyle w:val="Tabletext"/>
                </w:pPr>
                <w:r w:rsidRPr="000A15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1610B" w:rsidRPr="00385F6F" w14:paraId="259625F5" w14:textId="4052CBF8" w:rsidTr="00CC5B8E">
        <w:tc>
          <w:tcPr>
            <w:tcW w:w="1842" w:type="pct"/>
          </w:tcPr>
          <w:p w14:paraId="259625F4" w14:textId="78B19DA4" w:rsidR="0001610B" w:rsidRPr="00385F6F" w:rsidRDefault="0001610B" w:rsidP="00385F6F">
            <w:pPr>
              <w:pStyle w:val="Tabletext"/>
            </w:pPr>
            <w:r w:rsidRPr="00027E42">
              <w:t>Other contact details (if any)</w:t>
            </w:r>
          </w:p>
        </w:tc>
        <w:sdt>
          <w:sdtPr>
            <w:id w:val="772982694"/>
            <w:placeholder>
              <w:docPart w:val="5177854D75FD4A62BA6E8A7CBEE1EB86"/>
            </w:placeholder>
            <w:showingPlcHdr/>
          </w:sdtPr>
          <w:sdtEndPr/>
          <w:sdtContent>
            <w:tc>
              <w:tcPr>
                <w:tcW w:w="3158" w:type="pct"/>
              </w:tcPr>
              <w:p w14:paraId="4367AF74" w14:textId="3B949CFE" w:rsidR="0001610B" w:rsidRDefault="00865844" w:rsidP="00385F6F">
                <w:pPr>
                  <w:pStyle w:val="Tabletext"/>
                </w:pPr>
                <w:r w:rsidRPr="000A15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59625F6" w14:textId="77777777" w:rsidR="001C4A28" w:rsidRDefault="001C4A28" w:rsidP="00865844">
      <w:pPr>
        <w:spacing w:after="240"/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53"/>
        <w:gridCol w:w="6606"/>
      </w:tblGrid>
      <w:tr w:rsidR="006D671F" w:rsidRPr="00605787" w14:paraId="4B83FD96" w14:textId="77777777" w:rsidTr="00ED4722">
        <w:tc>
          <w:tcPr>
            <w:tcW w:w="5000" w:type="pct"/>
            <w:gridSpan w:val="2"/>
            <w:shd w:val="clear" w:color="auto" w:fill="000000" w:themeFill="text1"/>
          </w:tcPr>
          <w:p w14:paraId="5050EC3F" w14:textId="45743931" w:rsidR="006D671F" w:rsidRPr="00605787" w:rsidRDefault="006D671F" w:rsidP="006D671F">
            <w:pPr>
              <w:pStyle w:val="Tabletext"/>
              <w:rPr>
                <w:b/>
              </w:rPr>
            </w:pPr>
            <w:r>
              <w:rPr>
                <w:b/>
              </w:rPr>
              <w:t>2</w:t>
            </w:r>
            <w:r w:rsidRPr="00605787">
              <w:rPr>
                <w:b/>
              </w:rPr>
              <w:t xml:space="preserve">. </w:t>
            </w:r>
            <w:r>
              <w:rPr>
                <w:b/>
              </w:rPr>
              <w:t>Contact person for queries regarding the application</w:t>
            </w:r>
          </w:p>
        </w:tc>
      </w:tr>
      <w:tr w:rsidR="0001610B" w14:paraId="25F2747F" w14:textId="77777777" w:rsidTr="00ED4722">
        <w:tc>
          <w:tcPr>
            <w:tcW w:w="1842" w:type="pct"/>
          </w:tcPr>
          <w:p w14:paraId="21A42F06" w14:textId="064DD4AC" w:rsidR="0001610B" w:rsidRPr="00385F6F" w:rsidRDefault="0001610B" w:rsidP="00ED4722">
            <w:pPr>
              <w:pStyle w:val="Tabletext"/>
            </w:pPr>
            <w:r w:rsidRPr="00073E33">
              <w:t>Name:</w:t>
            </w:r>
          </w:p>
        </w:tc>
        <w:sdt>
          <w:sdtPr>
            <w:id w:val="319466016"/>
            <w:placeholder>
              <w:docPart w:val="565C0F89EDAD4813AA7492B77D972FB7"/>
            </w:placeholder>
            <w:showingPlcHdr/>
          </w:sdtPr>
          <w:sdtEndPr/>
          <w:sdtContent>
            <w:tc>
              <w:tcPr>
                <w:tcW w:w="3158" w:type="pct"/>
              </w:tcPr>
              <w:p w14:paraId="32ACB041" w14:textId="77777777" w:rsidR="0001610B" w:rsidRDefault="0001610B" w:rsidP="00ED4722">
                <w:pPr>
                  <w:pStyle w:val="Tabletext"/>
                </w:pPr>
                <w:r w:rsidRPr="000A15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1610B" w14:paraId="5FED3D90" w14:textId="77777777" w:rsidTr="00ED4722">
        <w:tc>
          <w:tcPr>
            <w:tcW w:w="1842" w:type="pct"/>
          </w:tcPr>
          <w:p w14:paraId="616BFF88" w14:textId="458FB7B5" w:rsidR="0001610B" w:rsidRPr="00385F6F" w:rsidRDefault="0001610B" w:rsidP="00ED4722">
            <w:pPr>
              <w:pStyle w:val="Tabletext"/>
            </w:pPr>
            <w:r w:rsidRPr="00073E33">
              <w:t>Phone number:</w:t>
            </w:r>
          </w:p>
        </w:tc>
        <w:sdt>
          <w:sdtPr>
            <w:id w:val="-451487247"/>
            <w:placeholder>
              <w:docPart w:val="A54B0ECCEA404B95A7E293811BCCC2F6"/>
            </w:placeholder>
            <w:showingPlcHdr/>
          </w:sdtPr>
          <w:sdtEndPr/>
          <w:sdtContent>
            <w:tc>
              <w:tcPr>
                <w:tcW w:w="3158" w:type="pct"/>
              </w:tcPr>
              <w:p w14:paraId="0736E49E" w14:textId="77777777" w:rsidR="0001610B" w:rsidRDefault="0001610B" w:rsidP="00ED4722">
                <w:pPr>
                  <w:pStyle w:val="Tabletext"/>
                </w:pPr>
                <w:r w:rsidRPr="000A15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1610B" w14:paraId="1A529B80" w14:textId="77777777" w:rsidTr="00ED4722">
        <w:tc>
          <w:tcPr>
            <w:tcW w:w="1842" w:type="pct"/>
          </w:tcPr>
          <w:p w14:paraId="2B5FB80C" w14:textId="29543419" w:rsidR="0001610B" w:rsidRDefault="0001610B" w:rsidP="00ED4722">
            <w:pPr>
              <w:pStyle w:val="Tabletext"/>
            </w:pPr>
            <w:r w:rsidRPr="00073E33">
              <w:t>Email address:</w:t>
            </w:r>
          </w:p>
        </w:tc>
        <w:sdt>
          <w:sdtPr>
            <w:id w:val="1794014776"/>
            <w:placeholder>
              <w:docPart w:val="B9636D2BB9C84CE6BBD7123452635FAD"/>
            </w:placeholder>
            <w:showingPlcHdr/>
          </w:sdtPr>
          <w:sdtEndPr/>
          <w:sdtContent>
            <w:tc>
              <w:tcPr>
                <w:tcW w:w="3158" w:type="pct"/>
              </w:tcPr>
              <w:p w14:paraId="12246C12" w14:textId="77777777" w:rsidR="0001610B" w:rsidRDefault="0001610B" w:rsidP="00ED4722">
                <w:pPr>
                  <w:pStyle w:val="Tabletext"/>
                </w:pPr>
                <w:r w:rsidRPr="000A15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900ACB2" w14:textId="77777777" w:rsidR="006D671F" w:rsidRDefault="006D671F" w:rsidP="00865844">
      <w:pPr>
        <w:spacing w:after="240"/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53"/>
        <w:gridCol w:w="6606"/>
      </w:tblGrid>
      <w:tr w:rsidR="006D671F" w:rsidRPr="00605787" w14:paraId="55DAF3BA" w14:textId="77777777" w:rsidTr="00ED4722">
        <w:tc>
          <w:tcPr>
            <w:tcW w:w="5000" w:type="pct"/>
            <w:gridSpan w:val="2"/>
            <w:shd w:val="clear" w:color="auto" w:fill="000000" w:themeFill="text1"/>
          </w:tcPr>
          <w:p w14:paraId="40CEBAA4" w14:textId="0EBD0758" w:rsidR="006D671F" w:rsidRPr="00605787" w:rsidRDefault="006D671F" w:rsidP="006D671F">
            <w:pPr>
              <w:pStyle w:val="Tabletext"/>
              <w:rPr>
                <w:b/>
              </w:rPr>
            </w:pPr>
            <w:r>
              <w:rPr>
                <w:b/>
              </w:rPr>
              <w:t>3</w:t>
            </w:r>
            <w:r w:rsidRPr="00605787">
              <w:rPr>
                <w:b/>
              </w:rPr>
              <w:t xml:space="preserve">. </w:t>
            </w:r>
            <w:r>
              <w:rPr>
                <w:b/>
              </w:rPr>
              <w:t>24-hour contact details</w:t>
            </w:r>
          </w:p>
        </w:tc>
      </w:tr>
      <w:tr w:rsidR="006D671F" w14:paraId="21AFF110" w14:textId="77777777" w:rsidTr="00ED4722">
        <w:tc>
          <w:tcPr>
            <w:tcW w:w="1842" w:type="pct"/>
          </w:tcPr>
          <w:p w14:paraId="4BC511B8" w14:textId="4B575663" w:rsidR="006D671F" w:rsidRPr="00385F6F" w:rsidRDefault="0001610B" w:rsidP="00ED4722">
            <w:pPr>
              <w:pStyle w:val="Tabletext"/>
            </w:pPr>
            <w:r>
              <w:t>Emergency/ 24-hour contact n</w:t>
            </w:r>
            <w:r w:rsidR="006D671F">
              <w:t>ame:</w:t>
            </w:r>
          </w:p>
        </w:tc>
        <w:sdt>
          <w:sdtPr>
            <w:id w:val="-1255671436"/>
            <w:placeholder>
              <w:docPart w:val="6AB4BE3B514A4DD5903CB2F9BB998CCD"/>
            </w:placeholder>
            <w:showingPlcHdr/>
          </w:sdtPr>
          <w:sdtEndPr/>
          <w:sdtContent>
            <w:tc>
              <w:tcPr>
                <w:tcW w:w="3158" w:type="pct"/>
              </w:tcPr>
              <w:p w14:paraId="62458FF1" w14:textId="77777777" w:rsidR="006D671F" w:rsidRDefault="006D671F" w:rsidP="00ED4722">
                <w:pPr>
                  <w:pStyle w:val="Tabletext"/>
                </w:pPr>
                <w:r w:rsidRPr="000A15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671F" w14:paraId="73AED199" w14:textId="77777777" w:rsidTr="00ED4722">
        <w:tc>
          <w:tcPr>
            <w:tcW w:w="1842" w:type="pct"/>
          </w:tcPr>
          <w:p w14:paraId="75BFA47D" w14:textId="4BBCBAD2" w:rsidR="006D671F" w:rsidRPr="00385F6F" w:rsidRDefault="0001610B" w:rsidP="00ED4722">
            <w:pPr>
              <w:pStyle w:val="Tabletext"/>
            </w:pPr>
            <w:r>
              <w:t>Emergency/ 24-hour contact phone n</w:t>
            </w:r>
            <w:r w:rsidR="006D671F">
              <w:t>umber</w:t>
            </w:r>
            <w:r w:rsidR="006D671F" w:rsidRPr="00CC5B8E">
              <w:t>:</w:t>
            </w:r>
          </w:p>
        </w:tc>
        <w:sdt>
          <w:sdtPr>
            <w:id w:val="938029101"/>
            <w:placeholder>
              <w:docPart w:val="4EC3FFA7B1604736B56B3579C548C95F"/>
            </w:placeholder>
            <w:showingPlcHdr/>
          </w:sdtPr>
          <w:sdtEndPr/>
          <w:sdtContent>
            <w:tc>
              <w:tcPr>
                <w:tcW w:w="3158" w:type="pct"/>
              </w:tcPr>
              <w:p w14:paraId="541639A8" w14:textId="77777777" w:rsidR="006D671F" w:rsidRDefault="006D671F" w:rsidP="00ED4722">
                <w:pPr>
                  <w:pStyle w:val="Tabletext"/>
                </w:pPr>
                <w:r w:rsidRPr="000A15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671F" w14:paraId="3D9BC8F1" w14:textId="77777777" w:rsidTr="00ED4722">
        <w:tc>
          <w:tcPr>
            <w:tcW w:w="1842" w:type="pct"/>
          </w:tcPr>
          <w:p w14:paraId="0BEEBB39" w14:textId="1EA0D399" w:rsidR="006D671F" w:rsidRDefault="0001610B" w:rsidP="00ED4722">
            <w:pPr>
              <w:pStyle w:val="Tabletext"/>
            </w:pPr>
            <w:r>
              <w:t>Emergency/ 24-hour c</w:t>
            </w:r>
            <w:r w:rsidR="006D671F">
              <w:t xml:space="preserve">ontact </w:t>
            </w:r>
            <w:r>
              <w:t>email a</w:t>
            </w:r>
            <w:r w:rsidR="006D671F">
              <w:t>ddress:</w:t>
            </w:r>
          </w:p>
        </w:tc>
        <w:sdt>
          <w:sdtPr>
            <w:id w:val="182423468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58" w:type="pct"/>
              </w:tcPr>
              <w:p w14:paraId="60913499" w14:textId="5E44176E" w:rsidR="006D671F" w:rsidRDefault="006D671F" w:rsidP="00ED4722">
                <w:pPr>
                  <w:pStyle w:val="Tabletext"/>
                </w:pPr>
                <w:r w:rsidRPr="000A15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3D6CAF2" w14:textId="77777777" w:rsidR="006D671F" w:rsidRPr="00346AF7" w:rsidRDefault="006D671F" w:rsidP="00865844">
      <w:pPr>
        <w:spacing w:after="240"/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86"/>
        <w:gridCol w:w="692"/>
        <w:gridCol w:w="4443"/>
        <w:gridCol w:w="638"/>
      </w:tblGrid>
      <w:tr w:rsidR="00CC5B8E" w14:paraId="259625F8" w14:textId="107004BF" w:rsidTr="007546E6">
        <w:tc>
          <w:tcPr>
            <w:tcW w:w="4695" w:type="pct"/>
            <w:gridSpan w:val="3"/>
            <w:shd w:val="clear" w:color="auto" w:fill="000000" w:themeFill="text1"/>
          </w:tcPr>
          <w:p w14:paraId="259625F7" w14:textId="44801080" w:rsidR="00CC5B8E" w:rsidRPr="006727C8" w:rsidRDefault="006D671F" w:rsidP="006727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C5B8E">
              <w:rPr>
                <w:b/>
                <w:bCs/>
              </w:rPr>
              <w:t>. Approval is requested for the following categories</w:t>
            </w:r>
          </w:p>
        </w:tc>
        <w:tc>
          <w:tcPr>
            <w:tcW w:w="305" w:type="pct"/>
            <w:shd w:val="clear" w:color="auto" w:fill="000000" w:themeFill="text1"/>
          </w:tcPr>
          <w:p w14:paraId="3472C750" w14:textId="77777777" w:rsidR="00CC5B8E" w:rsidRDefault="00CC5B8E" w:rsidP="006727C8">
            <w:pPr>
              <w:pStyle w:val="Tabletext"/>
              <w:rPr>
                <w:b/>
                <w:bCs/>
              </w:rPr>
            </w:pPr>
          </w:p>
        </w:tc>
      </w:tr>
      <w:tr w:rsidR="007546E6" w:rsidRPr="0043169F" w14:paraId="259625FB" w14:textId="32551D2F" w:rsidTr="00B22552">
        <w:tc>
          <w:tcPr>
            <w:tcW w:w="2240" w:type="pct"/>
            <w:shd w:val="clear" w:color="auto" w:fill="D9D9D9" w:themeFill="background1" w:themeFillShade="D9"/>
          </w:tcPr>
          <w:p w14:paraId="259625F9" w14:textId="77777777" w:rsidR="00CC5B8E" w:rsidRPr="00346AF7" w:rsidRDefault="00CC5B8E" w:rsidP="00346AF7">
            <w:pPr>
              <w:pStyle w:val="Tabletext"/>
              <w:rPr>
                <w:b/>
              </w:rPr>
            </w:pPr>
            <w:r w:rsidRPr="00346AF7">
              <w:rPr>
                <w:b/>
              </w:rPr>
              <w:t>Category</w:t>
            </w:r>
          </w:p>
        </w:tc>
        <w:tc>
          <w:tcPr>
            <w:tcW w:w="331" w:type="pct"/>
            <w:shd w:val="clear" w:color="auto" w:fill="D9D9D9" w:themeFill="background1" w:themeFillShade="D9"/>
          </w:tcPr>
          <w:p w14:paraId="73E54E49" w14:textId="77777777" w:rsidR="00CC5B8E" w:rsidRPr="0043169F" w:rsidRDefault="00CC5B8E" w:rsidP="0043169F">
            <w:pPr>
              <w:pStyle w:val="Tabletext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2124" w:type="pct"/>
            <w:shd w:val="clear" w:color="auto" w:fill="D9D9D9" w:themeFill="background1" w:themeFillShade="D9"/>
          </w:tcPr>
          <w:p w14:paraId="259625FA" w14:textId="48527378" w:rsidR="00CC5B8E" w:rsidRPr="0043169F" w:rsidRDefault="007546E6" w:rsidP="0043169F">
            <w:pPr>
              <w:pStyle w:val="Tabletext"/>
              <w:rPr>
                <w:rFonts w:cs="Arial"/>
                <w:b/>
                <w:bCs/>
                <w:sz w:val="16"/>
              </w:rPr>
            </w:pPr>
            <w:r w:rsidRPr="00346AF7">
              <w:rPr>
                <w:b/>
              </w:rPr>
              <w:t>Category</w:t>
            </w:r>
          </w:p>
        </w:tc>
        <w:tc>
          <w:tcPr>
            <w:tcW w:w="305" w:type="pct"/>
            <w:shd w:val="clear" w:color="auto" w:fill="D9D9D9" w:themeFill="background1" w:themeFillShade="D9"/>
          </w:tcPr>
          <w:p w14:paraId="064D54BE" w14:textId="77777777" w:rsidR="00CC5B8E" w:rsidRPr="0043169F" w:rsidRDefault="00CC5B8E" w:rsidP="0043169F">
            <w:pPr>
              <w:pStyle w:val="Tabletext"/>
              <w:rPr>
                <w:rFonts w:cs="Arial"/>
                <w:b/>
                <w:bCs/>
                <w:sz w:val="16"/>
              </w:rPr>
            </w:pPr>
          </w:p>
        </w:tc>
      </w:tr>
      <w:tr w:rsidR="0001610B" w14:paraId="278B4150" w14:textId="5FB8A722" w:rsidTr="00B22552">
        <w:tc>
          <w:tcPr>
            <w:tcW w:w="2240" w:type="pct"/>
          </w:tcPr>
          <w:p w14:paraId="2084CE45" w14:textId="17D2FDBF" w:rsidR="0001610B" w:rsidRPr="00E55372" w:rsidRDefault="0001610B" w:rsidP="00E55372">
            <w:pPr>
              <w:pStyle w:val="Tabletext"/>
            </w:pPr>
            <w:r w:rsidRPr="00E55372">
              <w:t>Division 2.1 – Flammable gases</w:t>
            </w:r>
          </w:p>
        </w:tc>
        <w:sdt>
          <w:sdtPr>
            <w:rPr>
              <w:rFonts w:cs="Arial"/>
              <w:sz w:val="22"/>
            </w:rPr>
            <w:id w:val="-115290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77F368CD" w14:textId="70CF9480" w:rsidR="0001610B" w:rsidRPr="007546E6" w:rsidRDefault="00865844" w:rsidP="007546E6">
                <w:pPr>
                  <w:pStyle w:val="Tabletext"/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124" w:type="pct"/>
          </w:tcPr>
          <w:p w14:paraId="21E9F5E6" w14:textId="4144770F" w:rsidR="0001610B" w:rsidRPr="00E55372" w:rsidRDefault="0001610B" w:rsidP="00E55372">
            <w:pPr>
              <w:pStyle w:val="Tabletext"/>
            </w:pPr>
            <w:r w:rsidRPr="00E55372">
              <w:t>Division 4.3 – Water reactive substances</w:t>
            </w:r>
          </w:p>
        </w:tc>
        <w:sdt>
          <w:sdtPr>
            <w:rPr>
              <w:sz w:val="22"/>
            </w:rPr>
            <w:id w:val="75201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14:paraId="49F0A056" w14:textId="3DA07B4B" w:rsidR="0001610B" w:rsidRPr="007546E6" w:rsidRDefault="0001610B" w:rsidP="007546E6">
                <w:pPr>
                  <w:pStyle w:val="Tabletext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01610B" w14:paraId="298C5158" w14:textId="2F43ED0B" w:rsidTr="00B22552">
        <w:tc>
          <w:tcPr>
            <w:tcW w:w="2240" w:type="pct"/>
          </w:tcPr>
          <w:p w14:paraId="24555BDA" w14:textId="5A078559" w:rsidR="0001610B" w:rsidRPr="00E55372" w:rsidRDefault="0001610B" w:rsidP="00E55372">
            <w:pPr>
              <w:pStyle w:val="Tabletext"/>
            </w:pPr>
            <w:r w:rsidRPr="00E55372">
              <w:t>Division 2.2 – Non-flammable, non-toxic gases</w:t>
            </w:r>
          </w:p>
        </w:tc>
        <w:sdt>
          <w:sdtPr>
            <w:rPr>
              <w:rFonts w:cs="Arial"/>
              <w:sz w:val="22"/>
            </w:rPr>
            <w:id w:val="-207190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70C1A414" w14:textId="64A84488" w:rsidR="0001610B" w:rsidRPr="007546E6" w:rsidRDefault="0001610B" w:rsidP="007546E6">
                <w:pPr>
                  <w:pStyle w:val="Tabletext"/>
                  <w:jc w:val="center"/>
                  <w:rPr>
                    <w:rFonts w:cs="Arial"/>
                    <w:sz w:val="22"/>
                  </w:rPr>
                </w:pPr>
                <w:r w:rsidRPr="007546E6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124" w:type="pct"/>
          </w:tcPr>
          <w:p w14:paraId="79B1801A" w14:textId="402E74D5" w:rsidR="0001610B" w:rsidRPr="00E55372" w:rsidRDefault="0001610B" w:rsidP="00E55372">
            <w:pPr>
              <w:pStyle w:val="Tabletext"/>
            </w:pPr>
            <w:r w:rsidRPr="00E55372">
              <w:t>Division 5.1 – Oxidizing agents</w:t>
            </w:r>
          </w:p>
        </w:tc>
        <w:sdt>
          <w:sdtPr>
            <w:rPr>
              <w:sz w:val="22"/>
            </w:rPr>
            <w:id w:val="31869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14:paraId="5BE984C1" w14:textId="65680A34" w:rsidR="0001610B" w:rsidRPr="007546E6" w:rsidRDefault="0001610B" w:rsidP="007546E6">
                <w:pPr>
                  <w:pStyle w:val="Tabletext"/>
                  <w:jc w:val="center"/>
                  <w:rPr>
                    <w:sz w:val="22"/>
                  </w:rPr>
                </w:pPr>
                <w:r w:rsidRPr="007546E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01610B" w14:paraId="675E00E4" w14:textId="2896BE13" w:rsidTr="00B22552">
        <w:tc>
          <w:tcPr>
            <w:tcW w:w="2240" w:type="pct"/>
          </w:tcPr>
          <w:p w14:paraId="07196607" w14:textId="52F11710" w:rsidR="0001610B" w:rsidRPr="00E55372" w:rsidRDefault="0001610B" w:rsidP="00E55372">
            <w:pPr>
              <w:pStyle w:val="Tabletext"/>
            </w:pPr>
            <w:r w:rsidRPr="00E55372">
              <w:t>Division 2.3 – Toxic gases</w:t>
            </w:r>
          </w:p>
        </w:tc>
        <w:sdt>
          <w:sdtPr>
            <w:rPr>
              <w:rFonts w:cs="Arial"/>
              <w:sz w:val="22"/>
            </w:rPr>
            <w:id w:val="-103280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27A46E69" w14:textId="3ADCCEBF" w:rsidR="0001610B" w:rsidRPr="007546E6" w:rsidRDefault="0001610B" w:rsidP="007546E6">
                <w:pPr>
                  <w:pStyle w:val="Tabletext"/>
                  <w:jc w:val="center"/>
                  <w:rPr>
                    <w:rFonts w:cs="Arial"/>
                    <w:sz w:val="22"/>
                  </w:rPr>
                </w:pPr>
                <w:r w:rsidRPr="007546E6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124" w:type="pct"/>
          </w:tcPr>
          <w:p w14:paraId="746BD1D6" w14:textId="5AEAA411" w:rsidR="0001610B" w:rsidRPr="00E55372" w:rsidRDefault="0001610B" w:rsidP="00E55372">
            <w:pPr>
              <w:pStyle w:val="Tabletext"/>
            </w:pPr>
            <w:r w:rsidRPr="00E55372">
              <w:t>Division 5.2 – Organic peroxides</w:t>
            </w:r>
          </w:p>
        </w:tc>
        <w:sdt>
          <w:sdtPr>
            <w:rPr>
              <w:sz w:val="22"/>
            </w:rPr>
            <w:id w:val="214538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14:paraId="3A06B033" w14:textId="53AAC9BA" w:rsidR="0001610B" w:rsidRPr="007546E6" w:rsidRDefault="0001610B" w:rsidP="007546E6">
                <w:pPr>
                  <w:pStyle w:val="Tabletext"/>
                  <w:jc w:val="center"/>
                  <w:rPr>
                    <w:sz w:val="22"/>
                  </w:rPr>
                </w:pPr>
                <w:r w:rsidRPr="007546E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01610B" w14:paraId="168F5C72" w14:textId="2DA27171" w:rsidTr="00B22552">
        <w:tc>
          <w:tcPr>
            <w:tcW w:w="2240" w:type="pct"/>
          </w:tcPr>
          <w:p w14:paraId="41DF0EC4" w14:textId="7BF06C13" w:rsidR="0001610B" w:rsidRPr="00E55372" w:rsidRDefault="0001610B" w:rsidP="00E55372">
            <w:pPr>
              <w:pStyle w:val="Tabletext"/>
            </w:pPr>
            <w:r w:rsidRPr="00E55372">
              <w:t>Class 3 – Flammable liquids</w:t>
            </w:r>
          </w:p>
        </w:tc>
        <w:sdt>
          <w:sdtPr>
            <w:rPr>
              <w:rFonts w:cs="Arial"/>
              <w:sz w:val="22"/>
            </w:rPr>
            <w:id w:val="161587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49AFB7F8" w14:textId="78AB21B2" w:rsidR="0001610B" w:rsidRPr="007546E6" w:rsidRDefault="0001610B" w:rsidP="007546E6">
                <w:pPr>
                  <w:pStyle w:val="Tabletext"/>
                  <w:jc w:val="center"/>
                  <w:rPr>
                    <w:rFonts w:cs="Arial"/>
                    <w:sz w:val="22"/>
                  </w:rPr>
                </w:pPr>
                <w:r w:rsidRPr="007546E6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124" w:type="pct"/>
          </w:tcPr>
          <w:p w14:paraId="25465749" w14:textId="35039B80" w:rsidR="0001610B" w:rsidRPr="00E55372" w:rsidRDefault="0001610B" w:rsidP="00E55372">
            <w:pPr>
              <w:pStyle w:val="Tabletext"/>
            </w:pPr>
            <w:r w:rsidRPr="00E55372">
              <w:t>Division 6.1 – Toxic substances</w:t>
            </w:r>
          </w:p>
        </w:tc>
        <w:sdt>
          <w:sdtPr>
            <w:rPr>
              <w:sz w:val="22"/>
            </w:rPr>
            <w:id w:val="149761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14:paraId="4BE6B884" w14:textId="131D3F3C" w:rsidR="0001610B" w:rsidRPr="007546E6" w:rsidRDefault="0001610B" w:rsidP="007546E6">
                <w:pPr>
                  <w:pStyle w:val="Tabletext"/>
                  <w:jc w:val="center"/>
                  <w:rPr>
                    <w:sz w:val="22"/>
                  </w:rPr>
                </w:pPr>
                <w:r w:rsidRPr="007546E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01610B" w14:paraId="3200674B" w14:textId="6D419031" w:rsidTr="00B22552">
        <w:tc>
          <w:tcPr>
            <w:tcW w:w="2240" w:type="pct"/>
          </w:tcPr>
          <w:p w14:paraId="231D88F6" w14:textId="2CAF0863" w:rsidR="0001610B" w:rsidRPr="00E55372" w:rsidRDefault="0001610B" w:rsidP="00E55372">
            <w:pPr>
              <w:pStyle w:val="Tabletext"/>
            </w:pPr>
            <w:r w:rsidRPr="00E55372">
              <w:t>Division 4.1 – Flammable solids</w:t>
            </w:r>
          </w:p>
        </w:tc>
        <w:sdt>
          <w:sdtPr>
            <w:rPr>
              <w:rFonts w:cs="Arial"/>
              <w:sz w:val="22"/>
            </w:rPr>
            <w:id w:val="205495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0777C1A5" w14:textId="25A7A4B0" w:rsidR="0001610B" w:rsidRPr="007546E6" w:rsidRDefault="0001610B" w:rsidP="007546E6">
                <w:pPr>
                  <w:pStyle w:val="Tabletext"/>
                  <w:jc w:val="center"/>
                  <w:rPr>
                    <w:rFonts w:cs="Arial"/>
                    <w:sz w:val="22"/>
                  </w:rPr>
                </w:pPr>
                <w:r w:rsidRPr="007546E6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124" w:type="pct"/>
          </w:tcPr>
          <w:p w14:paraId="3F1C0BE0" w14:textId="2586B266" w:rsidR="0001610B" w:rsidRPr="00E55372" w:rsidRDefault="0001610B" w:rsidP="00E55372">
            <w:pPr>
              <w:pStyle w:val="Tabletext"/>
            </w:pPr>
            <w:r w:rsidRPr="00E55372">
              <w:t>Class 8 – Corrosive substances</w:t>
            </w:r>
          </w:p>
        </w:tc>
        <w:sdt>
          <w:sdtPr>
            <w:rPr>
              <w:sz w:val="22"/>
            </w:rPr>
            <w:id w:val="-187756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14:paraId="0745ABC1" w14:textId="79399235" w:rsidR="0001610B" w:rsidRPr="007546E6" w:rsidRDefault="0001610B" w:rsidP="007546E6">
                <w:pPr>
                  <w:pStyle w:val="Tabletext"/>
                  <w:jc w:val="center"/>
                  <w:rPr>
                    <w:sz w:val="22"/>
                  </w:rPr>
                </w:pPr>
                <w:r w:rsidRPr="007546E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01610B" w14:paraId="5EF943E1" w14:textId="16DAB9A6" w:rsidTr="00B22552">
        <w:tc>
          <w:tcPr>
            <w:tcW w:w="2240" w:type="pct"/>
          </w:tcPr>
          <w:p w14:paraId="53FDBF0B" w14:textId="52B5579B" w:rsidR="0001610B" w:rsidRPr="00E55372" w:rsidRDefault="0001610B" w:rsidP="00E55372">
            <w:pPr>
              <w:pStyle w:val="Tabletext"/>
            </w:pPr>
            <w:r w:rsidRPr="00E55372">
              <w:t>Division 4.2 – Spontaneously combustible substances</w:t>
            </w:r>
          </w:p>
        </w:tc>
        <w:sdt>
          <w:sdtPr>
            <w:rPr>
              <w:rFonts w:cs="Arial"/>
              <w:sz w:val="22"/>
            </w:rPr>
            <w:id w:val="-129405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4D1BE8E3" w14:textId="0AFC787E" w:rsidR="0001610B" w:rsidRPr="007546E6" w:rsidRDefault="0001610B" w:rsidP="007546E6">
                <w:pPr>
                  <w:pStyle w:val="Tabletext"/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124" w:type="pct"/>
          </w:tcPr>
          <w:p w14:paraId="4896DF17" w14:textId="56464E62" w:rsidR="0001610B" w:rsidRPr="00E55372" w:rsidRDefault="0001610B" w:rsidP="00E55372">
            <w:pPr>
              <w:pStyle w:val="Tabletext"/>
            </w:pPr>
            <w:r w:rsidRPr="00E55372">
              <w:t>Combustible liquid – C1</w:t>
            </w:r>
          </w:p>
        </w:tc>
        <w:sdt>
          <w:sdtPr>
            <w:rPr>
              <w:sz w:val="22"/>
            </w:rPr>
            <w:id w:val="-150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14:paraId="6010C110" w14:textId="61D13C00" w:rsidR="0001610B" w:rsidRPr="007546E6" w:rsidRDefault="0001610B" w:rsidP="007546E6">
                <w:pPr>
                  <w:pStyle w:val="Tabletext"/>
                  <w:jc w:val="center"/>
                  <w:rPr>
                    <w:sz w:val="22"/>
                  </w:rPr>
                </w:pPr>
                <w:r w:rsidRPr="007546E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01610B" w14:paraId="2596260D" w14:textId="3285C9AD" w:rsidTr="00B22552">
        <w:tc>
          <w:tcPr>
            <w:tcW w:w="2240" w:type="pct"/>
          </w:tcPr>
          <w:p w14:paraId="2596260B" w14:textId="1AC50361" w:rsidR="0001610B" w:rsidRPr="00E55372" w:rsidRDefault="0001610B" w:rsidP="00E55372">
            <w:pPr>
              <w:pStyle w:val="Tabletext"/>
            </w:pPr>
            <w:r w:rsidRPr="00E55372">
              <w:t>Other specific dangerous goods suc</w:t>
            </w:r>
            <w:r w:rsidR="00E55372" w:rsidRPr="00E55372">
              <w:t>h as Class 9 substances, SSAN (s</w:t>
            </w:r>
            <w:r w:rsidRPr="00E55372">
              <w:t xml:space="preserve">ecurity </w:t>
            </w:r>
            <w:r w:rsidR="00E55372" w:rsidRPr="00E55372">
              <w:t>s</w:t>
            </w:r>
            <w:r w:rsidRPr="00E55372">
              <w:t xml:space="preserve">ensitive </w:t>
            </w:r>
            <w:r w:rsidR="00E55372" w:rsidRPr="00E55372">
              <w:t>a</w:t>
            </w:r>
            <w:r w:rsidRPr="00E55372">
              <w:t xml:space="preserve">mmonium </w:t>
            </w:r>
            <w:r w:rsidR="00E55372" w:rsidRPr="00E55372">
              <w:t>n</w:t>
            </w:r>
            <w:r w:rsidRPr="00E55372">
              <w:t>itrate), chlorine, LPG or LNG</w:t>
            </w:r>
          </w:p>
        </w:tc>
        <w:sdt>
          <w:sdtPr>
            <w:rPr>
              <w:rFonts w:cs="Arial"/>
              <w:sz w:val="22"/>
            </w:rPr>
            <w:id w:val="-1303299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5E07DB2F" w14:textId="6EC1CE89" w:rsidR="0001610B" w:rsidRPr="007546E6" w:rsidRDefault="0001610B" w:rsidP="007546E6">
                <w:pPr>
                  <w:pStyle w:val="Tabletext"/>
                  <w:jc w:val="center"/>
                  <w:rPr>
                    <w:rFonts w:cs="Arial"/>
                    <w:sz w:val="22"/>
                  </w:rPr>
                </w:pPr>
                <w:r w:rsidRPr="007546E6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id w:val="1912191921"/>
            <w:placeholder>
              <w:docPart w:val="A91F25ABC20F428F89882AD4512BC869"/>
            </w:placeholder>
            <w:showingPlcHdr/>
          </w:sdtPr>
          <w:sdtEndPr/>
          <w:sdtContent>
            <w:tc>
              <w:tcPr>
                <w:tcW w:w="2429" w:type="pct"/>
                <w:gridSpan w:val="2"/>
              </w:tcPr>
              <w:p w14:paraId="5196B236" w14:textId="75AA3CA4" w:rsidR="0001610B" w:rsidRPr="00D60142" w:rsidRDefault="0001610B" w:rsidP="002C65DC">
                <w:pPr>
                  <w:pStyle w:val="Tabletext"/>
                </w:pPr>
                <w:r w:rsidRPr="000A15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1610B" w14:paraId="4C3CC857" w14:textId="77777777" w:rsidTr="00B22552">
        <w:tc>
          <w:tcPr>
            <w:tcW w:w="2240" w:type="pct"/>
          </w:tcPr>
          <w:p w14:paraId="60AAB161" w14:textId="1A163F0D" w:rsidR="0001610B" w:rsidRPr="00E55372" w:rsidRDefault="0001610B" w:rsidP="00E55372">
            <w:pPr>
              <w:pStyle w:val="Tabletext"/>
            </w:pPr>
            <w:r w:rsidRPr="00E55372">
              <w:t>Please specify the quantity of dangerous goods for each division/class (in kg/L):</w:t>
            </w:r>
          </w:p>
        </w:tc>
        <w:sdt>
          <w:sdtPr>
            <w:id w:val="-3361528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60" w:type="pct"/>
                <w:gridSpan w:val="3"/>
              </w:tcPr>
              <w:p w14:paraId="0288915A" w14:textId="4320141A" w:rsidR="0001610B" w:rsidRDefault="00865844" w:rsidP="00865844">
                <w:pPr>
                  <w:pStyle w:val="Tabletext"/>
                </w:pPr>
                <w:r w:rsidRPr="007255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96261D" w14:textId="12B74891" w:rsidR="00865844" w:rsidRDefault="00865844" w:rsidP="00865844">
      <w:pPr>
        <w:spacing w:before="240"/>
      </w:pPr>
    </w:p>
    <w:p w14:paraId="1C678EF6" w14:textId="77777777" w:rsidR="00865844" w:rsidRDefault="00865844">
      <w:r>
        <w:br w:type="page"/>
      </w:r>
    </w:p>
    <w:p w14:paraId="5CF734F3" w14:textId="77777777" w:rsidR="006C3F58" w:rsidRDefault="006C3F58" w:rsidP="00865844">
      <w:pPr>
        <w:spacing w:before="240"/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4"/>
        <w:gridCol w:w="9915"/>
      </w:tblGrid>
      <w:tr w:rsidR="003D4C2A" w:rsidRPr="002C65DC" w14:paraId="07DA5BA6" w14:textId="77777777" w:rsidTr="000E321B">
        <w:tc>
          <w:tcPr>
            <w:tcW w:w="5000" w:type="pct"/>
            <w:gridSpan w:val="2"/>
            <w:shd w:val="clear" w:color="auto" w:fill="000000" w:themeFill="text1"/>
          </w:tcPr>
          <w:p w14:paraId="4F1F8912" w14:textId="7D93B8E4" w:rsidR="003D4C2A" w:rsidRPr="002C65DC" w:rsidRDefault="006D671F" w:rsidP="000E321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D4C2A">
              <w:rPr>
                <w:b/>
                <w:bCs/>
              </w:rPr>
              <w:t xml:space="preserve">. </w:t>
            </w:r>
            <w:r w:rsidR="00E45603">
              <w:rPr>
                <w:b/>
                <w:bCs/>
              </w:rPr>
              <w:t>Response d</w:t>
            </w:r>
            <w:r w:rsidR="003D4C2A">
              <w:rPr>
                <w:b/>
                <w:bCs/>
              </w:rPr>
              <w:t>etails</w:t>
            </w:r>
          </w:p>
        </w:tc>
      </w:tr>
      <w:tr w:rsidR="003D4C2A" w14:paraId="6FCE8645" w14:textId="77777777" w:rsidTr="000E321B">
        <w:sdt>
          <w:sdtPr>
            <w:rPr>
              <w:sz w:val="22"/>
            </w:rPr>
            <w:id w:val="101751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" w:type="pct"/>
                <w:shd w:val="clear" w:color="auto" w:fill="auto"/>
              </w:tcPr>
              <w:p w14:paraId="5EFA9631" w14:textId="737A4378" w:rsidR="003D4C2A" w:rsidRPr="00E45603" w:rsidRDefault="00E45603" w:rsidP="003D4C2A">
                <w:pPr>
                  <w:pStyle w:val="Tabletext"/>
                  <w:jc w:val="center"/>
                  <w:rPr>
                    <w:sz w:val="22"/>
                  </w:rPr>
                </w:pPr>
                <w:r w:rsidRPr="00E4560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40" w:type="pct"/>
          </w:tcPr>
          <w:p w14:paraId="4E60BA0E" w14:textId="50996CF0" w:rsidR="003D4C2A" w:rsidRDefault="00D61A10" w:rsidP="0051695C">
            <w:pPr>
              <w:pStyle w:val="Tabletext"/>
            </w:pPr>
            <w:r>
              <w:t xml:space="preserve">Application for </w:t>
            </w:r>
            <w:r w:rsidR="0051695C">
              <w:t>emergency r</w:t>
            </w:r>
            <w:r w:rsidR="0051695C" w:rsidRPr="00071867">
              <w:t>esponse</w:t>
            </w:r>
            <w:r w:rsidR="0051695C">
              <w:t xml:space="preserve"> relating to company’s own product or a single company </w:t>
            </w:r>
          </w:p>
        </w:tc>
      </w:tr>
      <w:tr w:rsidR="00071867" w14:paraId="540B0A22" w14:textId="77777777" w:rsidTr="000E321B">
        <w:sdt>
          <w:sdtPr>
            <w:rPr>
              <w:sz w:val="22"/>
            </w:rPr>
            <w:id w:val="-58931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" w:type="pct"/>
                <w:shd w:val="clear" w:color="auto" w:fill="auto"/>
              </w:tcPr>
              <w:p w14:paraId="64DF6FB2" w14:textId="72236087" w:rsidR="00071867" w:rsidRPr="00E45603" w:rsidRDefault="00071867" w:rsidP="003D4C2A">
                <w:pPr>
                  <w:pStyle w:val="Tabletext"/>
                  <w:jc w:val="center"/>
                  <w:rPr>
                    <w:sz w:val="22"/>
                  </w:rPr>
                </w:pPr>
                <w:r w:rsidRPr="00E4560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40" w:type="pct"/>
          </w:tcPr>
          <w:p w14:paraId="6ACCF620" w14:textId="45BB8D87" w:rsidR="00071867" w:rsidRDefault="00071867" w:rsidP="00571AE2">
            <w:pPr>
              <w:pStyle w:val="Tabletext"/>
            </w:pPr>
            <w:r w:rsidRPr="00071867">
              <w:t xml:space="preserve">Application for </w:t>
            </w:r>
            <w:r w:rsidR="00571AE2">
              <w:t>public emergency r</w:t>
            </w:r>
            <w:r w:rsidRPr="00071867">
              <w:t>esponse</w:t>
            </w:r>
            <w:r w:rsidR="0051695C">
              <w:t xml:space="preserve"> i.e. intent to provide services to multiple companies</w:t>
            </w:r>
            <w:r w:rsidRPr="00071867">
              <w:t xml:space="preserve"> </w:t>
            </w:r>
            <w:r w:rsidRPr="00E45603">
              <w:rPr>
                <w:i/>
              </w:rPr>
              <w:t>(please tick own and public if both</w:t>
            </w:r>
            <w:r w:rsidR="001C7650">
              <w:rPr>
                <w:i/>
              </w:rPr>
              <w:t xml:space="preserve"> apply</w:t>
            </w:r>
            <w:r w:rsidRPr="00E45603">
              <w:rPr>
                <w:i/>
              </w:rPr>
              <w:t>)</w:t>
            </w:r>
          </w:p>
        </w:tc>
      </w:tr>
    </w:tbl>
    <w:p w14:paraId="052A4F59" w14:textId="77777777" w:rsidR="003D4C2A" w:rsidRPr="009568EA" w:rsidRDefault="003D4C2A" w:rsidP="00865844">
      <w:pPr>
        <w:spacing w:after="240"/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9"/>
      </w:tblGrid>
      <w:tr w:rsidR="00E45603" w:rsidRPr="002C65DC" w14:paraId="52775A2A" w14:textId="77777777" w:rsidTr="000E321B">
        <w:tc>
          <w:tcPr>
            <w:tcW w:w="5000" w:type="pct"/>
            <w:shd w:val="clear" w:color="auto" w:fill="000000" w:themeFill="text1"/>
          </w:tcPr>
          <w:p w14:paraId="7A1D55F4" w14:textId="6BD36486" w:rsidR="00E45603" w:rsidRPr="002C65DC" w:rsidRDefault="006D671F" w:rsidP="00E4560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45603">
              <w:rPr>
                <w:b/>
                <w:bCs/>
              </w:rPr>
              <w:t>. Additional information/ comments</w:t>
            </w:r>
          </w:p>
        </w:tc>
      </w:tr>
      <w:tr w:rsidR="00E45603" w14:paraId="148E9EA3" w14:textId="77777777" w:rsidTr="00E45603">
        <w:tc>
          <w:tcPr>
            <w:tcW w:w="5000" w:type="pct"/>
            <w:shd w:val="clear" w:color="auto" w:fill="auto"/>
          </w:tcPr>
          <w:sdt>
            <w:sdtPr>
              <w:id w:val="-97568274"/>
              <w:placeholder>
                <w:docPart w:val="2F24CD08BBA241B99E0674F9C7CB584A"/>
              </w:placeholder>
              <w:showingPlcHdr/>
            </w:sdtPr>
            <w:sdtEndPr/>
            <w:sdtContent>
              <w:p w14:paraId="17BA56CA" w14:textId="376C93F2" w:rsidR="00E45603" w:rsidRDefault="001B1788" w:rsidP="000E321B">
                <w:pPr>
                  <w:pStyle w:val="Tabletext"/>
                </w:pPr>
                <w:r w:rsidRPr="0072555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A03D86" w14:textId="77777777" w:rsidR="00E45603" w:rsidRDefault="00E45603" w:rsidP="000E321B">
            <w:pPr>
              <w:pStyle w:val="Tabletext"/>
            </w:pPr>
          </w:p>
          <w:p w14:paraId="38653C16" w14:textId="77777777" w:rsidR="00E45603" w:rsidRDefault="00E45603" w:rsidP="000E321B">
            <w:pPr>
              <w:pStyle w:val="Tabletext"/>
            </w:pPr>
          </w:p>
          <w:p w14:paraId="1EBEDBE1" w14:textId="77777777" w:rsidR="00E45603" w:rsidRDefault="00E45603" w:rsidP="000E321B">
            <w:pPr>
              <w:pStyle w:val="Tabletext"/>
            </w:pPr>
          </w:p>
          <w:p w14:paraId="1B060FF2" w14:textId="77777777" w:rsidR="00E45603" w:rsidRDefault="00E45603" w:rsidP="000E321B">
            <w:pPr>
              <w:pStyle w:val="Tabletext"/>
            </w:pPr>
          </w:p>
          <w:p w14:paraId="529E7C26" w14:textId="77777777" w:rsidR="00E45603" w:rsidRDefault="00E45603" w:rsidP="000E321B">
            <w:pPr>
              <w:pStyle w:val="Tabletext"/>
            </w:pPr>
          </w:p>
          <w:p w14:paraId="250D915A" w14:textId="77777777" w:rsidR="00E45603" w:rsidRDefault="00E45603" w:rsidP="000E321B">
            <w:pPr>
              <w:pStyle w:val="Tabletext"/>
            </w:pPr>
          </w:p>
          <w:p w14:paraId="148DF17B" w14:textId="77777777" w:rsidR="00E45603" w:rsidRDefault="00E45603" w:rsidP="000E321B">
            <w:pPr>
              <w:pStyle w:val="Tabletext"/>
            </w:pPr>
          </w:p>
          <w:p w14:paraId="2475AF9C" w14:textId="77777777" w:rsidR="00E45603" w:rsidRDefault="00E45603" w:rsidP="000E321B">
            <w:pPr>
              <w:pStyle w:val="Tabletext"/>
            </w:pPr>
          </w:p>
          <w:p w14:paraId="51DEC8CA" w14:textId="77777777" w:rsidR="00E45603" w:rsidRDefault="00E45603" w:rsidP="000E321B">
            <w:pPr>
              <w:pStyle w:val="Tabletext"/>
            </w:pPr>
          </w:p>
          <w:p w14:paraId="6AC9D468" w14:textId="77777777" w:rsidR="00E45603" w:rsidRDefault="00E45603" w:rsidP="000E321B">
            <w:pPr>
              <w:pStyle w:val="Tabletext"/>
            </w:pPr>
          </w:p>
          <w:p w14:paraId="4DE991E3" w14:textId="75B6E936" w:rsidR="00E45603" w:rsidRDefault="00E45603" w:rsidP="000E321B">
            <w:pPr>
              <w:pStyle w:val="Tabletext"/>
            </w:pPr>
          </w:p>
        </w:tc>
      </w:tr>
    </w:tbl>
    <w:p w14:paraId="2596261F" w14:textId="77777777" w:rsidR="006C3F58" w:rsidRDefault="006C3F58" w:rsidP="00974D0A"/>
    <w:p w14:paraId="4A330FD0" w14:textId="219A2319" w:rsidR="00E70734" w:rsidRPr="006C3F58" w:rsidRDefault="00E70734" w:rsidP="00E70734">
      <w:pPr>
        <w:rPr>
          <w:i/>
        </w:rPr>
      </w:pPr>
      <w:r w:rsidRPr="006C3F58">
        <w:rPr>
          <w:i/>
        </w:rPr>
        <w:t>* Refer to the emergency responders approval guide for further information</w:t>
      </w:r>
      <w:r w:rsidR="0051695C">
        <w:rPr>
          <w:i/>
        </w:rPr>
        <w:t xml:space="preserve"> on completing this application</w:t>
      </w:r>
      <w:r w:rsidRPr="006C3F58">
        <w:rPr>
          <w:i/>
        </w:rPr>
        <w:t xml:space="preserve">. Available </w:t>
      </w:r>
      <w:proofErr w:type="gramStart"/>
      <w:r w:rsidRPr="006C3F58">
        <w:rPr>
          <w:i/>
        </w:rPr>
        <w:t xml:space="preserve">from  </w:t>
      </w:r>
      <w:proofErr w:type="gramEnd"/>
      <w:r w:rsidR="00C57F78">
        <w:fldChar w:fldCharType="begin"/>
      </w:r>
      <w:r w:rsidR="00C57F78">
        <w:instrText xml:space="preserve"> HYPERLINK "https://www.dmirs.wa.gov.au" </w:instrText>
      </w:r>
      <w:r w:rsidR="00C57F78">
        <w:fldChar w:fldCharType="separate"/>
      </w:r>
      <w:r w:rsidR="003C5705" w:rsidRPr="0074207C">
        <w:rPr>
          <w:rStyle w:val="Hyperlink"/>
          <w:rFonts w:cs="Arial"/>
        </w:rPr>
        <w:t>https://www.dmirs.wa.gov.au</w:t>
      </w:r>
      <w:r w:rsidR="00C57F78">
        <w:rPr>
          <w:rStyle w:val="Hyperlink"/>
          <w:rFonts w:cs="Arial"/>
        </w:rPr>
        <w:fldChar w:fldCharType="end"/>
      </w:r>
      <w:r w:rsidR="003C5705">
        <w:rPr>
          <w:rStyle w:val="HTMLCite"/>
          <w:rFonts w:cs="Arial"/>
          <w:color w:val="666666"/>
        </w:rPr>
        <w:t xml:space="preserve"> </w:t>
      </w:r>
      <w:r w:rsidRPr="006C3F58">
        <w:rPr>
          <w:i/>
        </w:rPr>
        <w:t>in the dangerous goods publications section</w:t>
      </w:r>
    </w:p>
    <w:p w14:paraId="23F27482" w14:textId="0D031778" w:rsidR="00E70734" w:rsidRDefault="003C5705" w:rsidP="00E70734">
      <w:r>
        <w:t xml:space="preserve">   </w:t>
      </w:r>
    </w:p>
    <w:p w14:paraId="276C5FD1" w14:textId="0F54B1DC" w:rsidR="00E70734" w:rsidRDefault="00E70734" w:rsidP="00E70734">
      <w:r>
        <w:t>As part of the Department</w:t>
      </w:r>
      <w:r w:rsidR="00FB4E18">
        <w:t xml:space="preserve">’s </w:t>
      </w:r>
      <w:r>
        <w:t>process to assess applications for Approved Emergency Responders (</w:t>
      </w:r>
      <w:proofErr w:type="gramStart"/>
      <w:r>
        <w:t>AERs)</w:t>
      </w:r>
      <w:proofErr w:type="gramEnd"/>
      <w:r>
        <w:t xml:space="preserve"> sufficient information is required to a</w:t>
      </w:r>
      <w:r w:rsidR="00515AB8">
        <w:t>ccompany an application. If the</w:t>
      </w:r>
      <w:r>
        <w:t xml:space="preserve"> information</w:t>
      </w:r>
      <w:r w:rsidR="00515AB8">
        <w:t xml:space="preserve"> within the checklist attached to this form</w:t>
      </w:r>
      <w:r>
        <w:t xml:space="preserve"> </w:t>
      </w:r>
      <w:proofErr w:type="gramStart"/>
      <w:r>
        <w:t>is not provided</w:t>
      </w:r>
      <w:proofErr w:type="gramEnd"/>
      <w:r>
        <w:t xml:space="preserve"> initially, this may result in delays with assessing your application and processing your request.  It is the responsibility of individual applicants to ensure that the required paperwork </w:t>
      </w:r>
      <w:proofErr w:type="gramStart"/>
      <w:r>
        <w:t>is supplied</w:t>
      </w:r>
      <w:proofErr w:type="gramEnd"/>
      <w:r>
        <w:t xml:space="preserve"> at the submission stage.</w:t>
      </w:r>
    </w:p>
    <w:p w14:paraId="463A9AF2" w14:textId="77777777" w:rsidR="00E70734" w:rsidRDefault="00E70734" w:rsidP="00865844">
      <w:pPr>
        <w:spacing w:after="240"/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24"/>
        <w:gridCol w:w="5635"/>
      </w:tblGrid>
      <w:tr w:rsidR="009D314A" w:rsidRPr="0043169F" w14:paraId="25962621" w14:textId="77777777" w:rsidTr="00382A4E">
        <w:trPr>
          <w:cantSplit/>
        </w:trPr>
        <w:tc>
          <w:tcPr>
            <w:tcW w:w="5000" w:type="pct"/>
            <w:gridSpan w:val="2"/>
            <w:shd w:val="clear" w:color="auto" w:fill="000000" w:themeFill="text1"/>
          </w:tcPr>
          <w:p w14:paraId="25962620" w14:textId="3226F83C" w:rsidR="009D314A" w:rsidRPr="00670E12" w:rsidRDefault="006D671F" w:rsidP="00670E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9D314A" w:rsidRPr="00670E12">
              <w:rPr>
                <w:b/>
                <w:bCs/>
              </w:rPr>
              <w:t>.</w:t>
            </w:r>
            <w:r w:rsidR="007070C8" w:rsidRPr="00670E12">
              <w:rPr>
                <w:b/>
                <w:bCs/>
              </w:rPr>
              <w:t xml:space="preserve"> </w:t>
            </w:r>
            <w:r w:rsidR="00527B7B" w:rsidRPr="00670E12">
              <w:rPr>
                <w:b/>
                <w:bCs/>
              </w:rPr>
              <w:t>Applicant’s declaration</w:t>
            </w:r>
          </w:p>
        </w:tc>
      </w:tr>
      <w:tr w:rsidR="009D314A" w14:paraId="25962623" w14:textId="77777777" w:rsidTr="00E62548">
        <w:trPr>
          <w:cantSplit/>
          <w:trHeight w:val="285"/>
        </w:trPr>
        <w:tc>
          <w:tcPr>
            <w:tcW w:w="5000" w:type="pct"/>
            <w:gridSpan w:val="2"/>
          </w:tcPr>
          <w:p w14:paraId="25962622" w14:textId="77777777" w:rsidR="009D314A" w:rsidRPr="00E55372" w:rsidRDefault="00527B7B" w:rsidP="00E55372">
            <w:pPr>
              <w:pStyle w:val="Tabletext"/>
              <w:rPr>
                <w:i/>
              </w:rPr>
            </w:pPr>
            <w:r w:rsidRPr="00E55372">
              <w:rPr>
                <w:i/>
              </w:rPr>
              <w:t>I certify that the details contained in this application are true and correct and I have enclosed the necessary documentation.</w:t>
            </w:r>
          </w:p>
        </w:tc>
      </w:tr>
      <w:tr w:rsidR="009D314A" w14:paraId="25962628" w14:textId="77777777" w:rsidTr="00133AFB">
        <w:trPr>
          <w:cantSplit/>
        </w:trPr>
        <w:tc>
          <w:tcPr>
            <w:tcW w:w="2306" w:type="pct"/>
          </w:tcPr>
          <w:p w14:paraId="781128CF" w14:textId="6D18745C" w:rsidR="00133AFB" w:rsidRDefault="009B3546" w:rsidP="0043169F">
            <w:pPr>
              <w:pStyle w:val="Tabletext"/>
            </w:pPr>
            <w:r>
              <w:t xml:space="preserve">Name:   </w:t>
            </w:r>
            <w:sdt>
              <w:sdtPr>
                <w:id w:val="-206439894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865844" w:rsidRPr="000A152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5962625" w14:textId="77777777" w:rsidR="00700FCA" w:rsidRDefault="00700FCA" w:rsidP="00E26CAD">
            <w:pPr>
              <w:pStyle w:val="Tabletext"/>
            </w:pPr>
          </w:p>
        </w:tc>
        <w:tc>
          <w:tcPr>
            <w:tcW w:w="2694" w:type="pct"/>
          </w:tcPr>
          <w:p w14:paraId="25962627" w14:textId="369568A0" w:rsidR="00133AFB" w:rsidRDefault="00133AFB" w:rsidP="0006689E">
            <w:pPr>
              <w:pStyle w:val="Tabletext"/>
            </w:pPr>
            <w:r>
              <w:t>Position</w:t>
            </w:r>
            <w:r w:rsidR="009B3546">
              <w:t xml:space="preserve">:   </w:t>
            </w:r>
            <w:sdt>
              <w:sdtPr>
                <w:id w:val="114254235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865844" w:rsidRPr="000A152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2483" w14:paraId="0C4663F5" w14:textId="77777777" w:rsidTr="00133AFB">
        <w:trPr>
          <w:cantSplit/>
        </w:trPr>
        <w:tc>
          <w:tcPr>
            <w:tcW w:w="2306" w:type="pct"/>
          </w:tcPr>
          <w:p w14:paraId="0449E31F" w14:textId="77777777" w:rsidR="00112483" w:rsidRDefault="00112483" w:rsidP="0043169F">
            <w:pPr>
              <w:pStyle w:val="Tabletext"/>
            </w:pPr>
            <w:r>
              <w:t>Signature:</w:t>
            </w:r>
          </w:p>
          <w:p w14:paraId="31E3B833" w14:textId="55B00CD4" w:rsidR="00112483" w:rsidRDefault="00112483" w:rsidP="0043169F">
            <w:pPr>
              <w:pStyle w:val="Tabletext"/>
            </w:pPr>
          </w:p>
        </w:tc>
        <w:tc>
          <w:tcPr>
            <w:tcW w:w="2694" w:type="pct"/>
          </w:tcPr>
          <w:p w14:paraId="081E44E9" w14:textId="060ECF3F" w:rsidR="00112483" w:rsidRDefault="00865844" w:rsidP="00865844">
            <w:pPr>
              <w:pStyle w:val="Tabletext"/>
            </w:pPr>
            <w:r>
              <w:t xml:space="preserve">Date: </w:t>
            </w:r>
            <w:sdt>
              <w:sdtPr>
                <w:id w:val="1087584474"/>
                <w:placeholder>
                  <w:docPart w:val="DefaultPlaceholder_-1854013438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72555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BE01DCE" w14:textId="77777777" w:rsidR="00A050A8" w:rsidRDefault="00A050A8" w:rsidP="00527B7B">
      <w:pPr>
        <w:sectPr w:rsidR="00A050A8" w:rsidSect="00FB4E18">
          <w:footerReference w:type="default" r:id="rId12"/>
          <w:headerReference w:type="first" r:id="rId13"/>
          <w:footerReference w:type="first" r:id="rId14"/>
          <w:pgSz w:w="11909" w:h="16834"/>
          <w:pgMar w:top="720" w:right="720" w:bottom="720" w:left="720" w:header="794" w:footer="794" w:gutter="0"/>
          <w:cols w:space="720"/>
          <w:titlePg/>
          <w:docGrid w:linePitch="245"/>
        </w:sectPr>
      </w:pPr>
    </w:p>
    <w:p w14:paraId="2DFC213D" w14:textId="09750271" w:rsidR="003D4C2A" w:rsidRDefault="00953739" w:rsidP="00953739">
      <w:pPr>
        <w:pStyle w:val="Heading2"/>
      </w:pPr>
      <w:r>
        <w:lastRenderedPageBreak/>
        <w:t>Information s</w:t>
      </w:r>
      <w:r w:rsidR="00E45603">
        <w:t xml:space="preserve">ubmission </w:t>
      </w:r>
      <w:r>
        <w:t>c</w:t>
      </w:r>
      <w:r w:rsidR="00E45603">
        <w:t>hecklist</w:t>
      </w:r>
    </w:p>
    <w:tbl>
      <w:tblPr>
        <w:tblStyle w:val="TableGrid"/>
        <w:tblW w:w="5026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2"/>
        <w:gridCol w:w="9971"/>
      </w:tblGrid>
      <w:tr w:rsidR="003D4C2A" w:rsidRPr="002C65DC" w14:paraId="6ECB4687" w14:textId="77777777" w:rsidTr="0001610B">
        <w:tc>
          <w:tcPr>
            <w:tcW w:w="5000" w:type="pct"/>
            <w:gridSpan w:val="2"/>
            <w:shd w:val="clear" w:color="auto" w:fill="000000" w:themeFill="text1"/>
          </w:tcPr>
          <w:p w14:paraId="08E25B0A" w14:textId="63CC9966" w:rsidR="003D4C2A" w:rsidRPr="002C65DC" w:rsidRDefault="008674DA" w:rsidP="000E321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3D4C2A" w:rsidRPr="00670E12">
              <w:rPr>
                <w:b/>
                <w:bCs/>
              </w:rPr>
              <w:t>. Attach the following information</w:t>
            </w:r>
            <w:r w:rsidR="003D4C2A">
              <w:rPr>
                <w:b/>
                <w:bCs/>
              </w:rPr>
              <w:t>*</w:t>
            </w:r>
            <w:r w:rsidR="003D4C2A" w:rsidRPr="00670E12">
              <w:rPr>
                <w:b/>
                <w:bCs/>
              </w:rPr>
              <w:t xml:space="preserve"> with this application </w:t>
            </w:r>
            <w:r w:rsidR="003D4C2A" w:rsidRPr="00085FDA">
              <w:t>(please tick the boxes to ensure your submission is complete)</w:t>
            </w:r>
          </w:p>
        </w:tc>
      </w:tr>
      <w:tr w:rsidR="00406BBD" w14:paraId="302DE78E" w14:textId="77777777" w:rsidTr="0001610B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368A27A" w14:textId="32D6C943" w:rsidR="00406BBD" w:rsidRDefault="00074F07" w:rsidP="000E321B">
            <w:pPr>
              <w:pStyle w:val="Tabletext"/>
            </w:pPr>
            <w:r>
              <w:rPr>
                <w:b/>
              </w:rPr>
              <w:t>Licenses and business i</w:t>
            </w:r>
            <w:r w:rsidR="00406BBD">
              <w:rPr>
                <w:b/>
              </w:rPr>
              <w:t>nformation</w:t>
            </w:r>
          </w:p>
        </w:tc>
      </w:tr>
      <w:tr w:rsidR="0001610B" w14:paraId="6AE408CA" w14:textId="77777777" w:rsidTr="0001610B">
        <w:sdt>
          <w:sdtPr>
            <w:rPr>
              <w:sz w:val="20"/>
            </w:rPr>
            <w:id w:val="208803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6C190621" w14:textId="24C16FB2" w:rsidR="0001610B" w:rsidRPr="0068560F" w:rsidRDefault="0001610B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170D0E23" w14:textId="6C74D0D6" w:rsidR="0001610B" w:rsidRPr="00B70AAF" w:rsidRDefault="0001610B" w:rsidP="00B70AAF">
            <w:pPr>
              <w:pStyle w:val="Tabletext"/>
            </w:pPr>
            <w:r w:rsidRPr="00B70AAF">
              <w:t>Original certified copy of incorporation/partnership/trust</w:t>
            </w:r>
          </w:p>
        </w:tc>
      </w:tr>
      <w:tr w:rsidR="0001610B" w14:paraId="39D2EDEC" w14:textId="77777777" w:rsidTr="0001610B">
        <w:sdt>
          <w:sdtPr>
            <w:rPr>
              <w:sz w:val="20"/>
            </w:rPr>
            <w:id w:val="164052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49321070" w14:textId="18E191F0" w:rsidR="0001610B" w:rsidRPr="0068560F" w:rsidRDefault="0001610B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20AD77A0" w14:textId="1C5F1092" w:rsidR="0001610B" w:rsidRPr="00B70AAF" w:rsidRDefault="0001610B" w:rsidP="00B70AAF">
            <w:pPr>
              <w:pStyle w:val="Tabletext"/>
            </w:pPr>
            <w:r w:rsidRPr="00B70AAF">
              <w:t xml:space="preserve">Copies of license(s) to transport </w:t>
            </w:r>
            <w:r w:rsidR="00B70AAF">
              <w:t>dangerous goods</w:t>
            </w:r>
          </w:p>
        </w:tc>
      </w:tr>
      <w:tr w:rsidR="0001610B" w14:paraId="161C5502" w14:textId="77777777" w:rsidTr="0001610B">
        <w:sdt>
          <w:sdtPr>
            <w:rPr>
              <w:sz w:val="20"/>
            </w:rPr>
            <w:id w:val="-191599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6BFE446F" w14:textId="0E868889" w:rsidR="0001610B" w:rsidRPr="0068560F" w:rsidRDefault="0001610B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14943E07" w14:textId="0734E5A3" w:rsidR="0001610B" w:rsidRPr="00B70AAF" w:rsidRDefault="0001610B" w:rsidP="00B70AAF">
            <w:pPr>
              <w:pStyle w:val="Tabletext"/>
            </w:pPr>
            <w:r w:rsidRPr="00B70AAF">
              <w:t>Emergency/24 hour contact details provided</w:t>
            </w:r>
          </w:p>
        </w:tc>
      </w:tr>
      <w:tr w:rsidR="0001610B" w14:paraId="5A980E9D" w14:textId="77777777" w:rsidTr="0001610B">
        <w:sdt>
          <w:sdtPr>
            <w:rPr>
              <w:sz w:val="20"/>
            </w:rPr>
            <w:id w:val="130535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2F96FC61" w14:textId="48FB23B7" w:rsidR="0001610B" w:rsidRPr="0068560F" w:rsidRDefault="0001610B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4E5CD65A" w14:textId="1C338BF6" w:rsidR="0001610B" w:rsidRPr="00B70AAF" w:rsidRDefault="0001610B" w:rsidP="00B70AAF">
            <w:pPr>
              <w:pStyle w:val="Tabletext"/>
            </w:pPr>
            <w:r w:rsidRPr="00B70AAF">
              <w:t>Current insurance certificates (minimum public liability insurance of $5 million)</w:t>
            </w:r>
          </w:p>
        </w:tc>
      </w:tr>
      <w:tr w:rsidR="0019597C" w14:paraId="48D4E2B5" w14:textId="77777777" w:rsidTr="0001610B">
        <w:sdt>
          <w:sdtPr>
            <w:rPr>
              <w:sz w:val="20"/>
            </w:rPr>
            <w:id w:val="22990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55F9536D" w14:textId="5F5813DE" w:rsidR="0019597C" w:rsidRDefault="0019597C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59025071" w14:textId="7DE128A8" w:rsidR="0019597C" w:rsidRPr="00B70AAF" w:rsidRDefault="0019597C" w:rsidP="00B70AAF">
            <w:pPr>
              <w:pStyle w:val="Tabletext"/>
            </w:pPr>
            <w:r w:rsidRPr="00B70AAF">
              <w:t>Secu</w:t>
            </w:r>
            <w:r w:rsidR="001B1788" w:rsidRPr="00B70AAF">
              <w:t>ri</w:t>
            </w:r>
            <w:r w:rsidRPr="00B70AAF">
              <w:t xml:space="preserve">ty </w:t>
            </w:r>
            <w:r w:rsidR="00B70AAF">
              <w:t>s</w:t>
            </w:r>
            <w:r w:rsidRPr="00B70AAF">
              <w:t xml:space="preserve">ensitive </w:t>
            </w:r>
            <w:r w:rsidR="00B70AAF">
              <w:t>a</w:t>
            </w:r>
            <w:r w:rsidRPr="00B70AAF">
              <w:t xml:space="preserve">mmonium </w:t>
            </w:r>
            <w:r w:rsidR="00B70AAF">
              <w:t>n</w:t>
            </w:r>
            <w:r w:rsidRPr="00B70AAF">
              <w:t>itrate Licences and Dangerous Goods Security Cards (if applicable)</w:t>
            </w:r>
          </w:p>
        </w:tc>
      </w:tr>
      <w:tr w:rsidR="00406BBD" w14:paraId="3F8EEA42" w14:textId="77777777" w:rsidTr="0001610B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5E22414" w14:textId="57D64B92" w:rsidR="00406BBD" w:rsidRPr="00406BBD" w:rsidRDefault="00406BBD" w:rsidP="000E321B">
            <w:pPr>
              <w:pStyle w:val="Tabletext"/>
              <w:rPr>
                <w:b/>
              </w:rPr>
            </w:pPr>
            <w:r w:rsidRPr="00406BBD">
              <w:rPr>
                <w:b/>
              </w:rPr>
              <w:t>Qualifications and training</w:t>
            </w:r>
          </w:p>
        </w:tc>
      </w:tr>
      <w:tr w:rsidR="00406BBD" w14:paraId="71220D6B" w14:textId="77777777" w:rsidTr="0001610B">
        <w:sdt>
          <w:sdtPr>
            <w:rPr>
              <w:sz w:val="20"/>
            </w:rPr>
            <w:id w:val="-125219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68BDBB65" w14:textId="3F5166AB" w:rsidR="00406BBD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18A9FF26" w14:textId="77777777" w:rsidR="00406BBD" w:rsidRPr="00AF5BB5" w:rsidRDefault="00406BBD" w:rsidP="00AF5BB5">
            <w:pPr>
              <w:spacing w:after="20"/>
            </w:pPr>
            <w:r w:rsidRPr="00066C68">
              <w:t>Details on personnel available:</w:t>
            </w:r>
          </w:p>
          <w:p w14:paraId="4CAE0FFF" w14:textId="282CB546" w:rsidR="00406BBD" w:rsidRPr="00066C68" w:rsidRDefault="0001610B" w:rsidP="00066C68">
            <w:pPr>
              <w:pStyle w:val="Tabletext"/>
              <w:numPr>
                <w:ilvl w:val="0"/>
                <w:numId w:val="20"/>
              </w:numPr>
            </w:pPr>
            <w:r w:rsidRPr="00066C68">
              <w:t>To provide assistance/</w:t>
            </w:r>
            <w:r w:rsidR="00406BBD" w:rsidRPr="00066C68">
              <w:t xml:space="preserve">advice in an emergency </w:t>
            </w:r>
          </w:p>
          <w:p w14:paraId="51CAEE3A" w14:textId="7B35D461" w:rsidR="00406BBD" w:rsidRPr="00066C68" w:rsidRDefault="00406BBD" w:rsidP="00066C68">
            <w:pPr>
              <w:pStyle w:val="Tabletext"/>
              <w:numPr>
                <w:ilvl w:val="0"/>
                <w:numId w:val="20"/>
              </w:numPr>
            </w:pPr>
            <w:r w:rsidRPr="00066C68">
              <w:t xml:space="preserve">To respond to the </w:t>
            </w:r>
            <w:r w:rsidR="0001610B" w:rsidRPr="00066C68">
              <w:t>incident/</w:t>
            </w:r>
            <w:r w:rsidRPr="00066C68">
              <w:t>emergency</w:t>
            </w:r>
          </w:p>
        </w:tc>
      </w:tr>
      <w:tr w:rsidR="00406BBD" w14:paraId="6F6379E2" w14:textId="77777777" w:rsidTr="0001610B">
        <w:sdt>
          <w:sdtPr>
            <w:rPr>
              <w:sz w:val="20"/>
            </w:rPr>
            <w:id w:val="201972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4269C6B8" w14:textId="7CF86CAE" w:rsidR="00406BBD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6EF95CA1" w14:textId="1CD4B6C5" w:rsidR="00406BBD" w:rsidRDefault="00406BBD" w:rsidP="000E321B">
            <w:pPr>
              <w:pStyle w:val="Tabletext"/>
            </w:pPr>
            <w:r w:rsidRPr="00406BBD">
              <w:t>C</w:t>
            </w:r>
            <w:r w:rsidR="00653AE0">
              <w:t>ertified true c</w:t>
            </w:r>
            <w:r w:rsidRPr="00406BBD">
              <w:t>opies of qualifications and/or training certificates</w:t>
            </w:r>
          </w:p>
        </w:tc>
      </w:tr>
      <w:tr w:rsidR="00406BBD" w14:paraId="5A39D541" w14:textId="77777777" w:rsidTr="0001610B">
        <w:sdt>
          <w:sdtPr>
            <w:rPr>
              <w:sz w:val="20"/>
            </w:rPr>
            <w:id w:val="108696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0FC7A081" w14:textId="767724DA" w:rsidR="00406BBD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78651DEC" w14:textId="352D991A" w:rsidR="00406BBD" w:rsidRDefault="00406BBD" w:rsidP="000E321B">
            <w:pPr>
              <w:pStyle w:val="Tabletext"/>
            </w:pPr>
            <w:r w:rsidRPr="00406BBD">
              <w:t>Document addressing personnel experience</w:t>
            </w:r>
            <w:r>
              <w:t xml:space="preserve"> and knowledge</w:t>
            </w:r>
            <w:r w:rsidRPr="00406BBD">
              <w:t xml:space="preserve"> in dangerous goods</w:t>
            </w:r>
            <w:r>
              <w:t xml:space="preserve"> and emergency response</w:t>
            </w:r>
          </w:p>
        </w:tc>
      </w:tr>
      <w:tr w:rsidR="00406BBD" w14:paraId="5176B879" w14:textId="77777777" w:rsidTr="0001610B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0F350FC" w14:textId="2C6A7CA2" w:rsidR="00406BBD" w:rsidRPr="00406BBD" w:rsidRDefault="00406BBD" w:rsidP="000E321B">
            <w:pPr>
              <w:pStyle w:val="Tabletext"/>
              <w:rPr>
                <w:b/>
              </w:rPr>
            </w:pPr>
            <w:r w:rsidRPr="00406BBD">
              <w:rPr>
                <w:b/>
              </w:rPr>
              <w:t xml:space="preserve">Response capabilities </w:t>
            </w:r>
          </w:p>
        </w:tc>
      </w:tr>
      <w:tr w:rsidR="00406BBD" w14:paraId="19AB548C" w14:textId="77777777" w:rsidTr="0001610B">
        <w:sdt>
          <w:sdtPr>
            <w:rPr>
              <w:sz w:val="20"/>
            </w:rPr>
            <w:id w:val="-34956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528FED7F" w14:textId="2CCE9542" w:rsidR="00406BBD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7696FE6B" w14:textId="0767EEEA" w:rsidR="00406BBD" w:rsidRDefault="00406BBD" w:rsidP="000E321B">
            <w:pPr>
              <w:pStyle w:val="Tabletext"/>
            </w:pPr>
            <w:r w:rsidRPr="00406BBD">
              <w:t xml:space="preserve">Procedures for response to </w:t>
            </w:r>
            <w:r w:rsidR="0001610B">
              <w:t>individual classes/</w:t>
            </w:r>
            <w:r w:rsidRPr="00406BBD">
              <w:t>divisions applying for</w:t>
            </w:r>
          </w:p>
        </w:tc>
      </w:tr>
      <w:tr w:rsidR="00406BBD" w14:paraId="2DB87DC6" w14:textId="77777777" w:rsidTr="0001610B">
        <w:sdt>
          <w:sdtPr>
            <w:rPr>
              <w:sz w:val="20"/>
            </w:rPr>
            <w:id w:val="-10165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5CD73422" w14:textId="17A05265" w:rsidR="00406BBD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46F7DBCF" w14:textId="128B00D2" w:rsidR="00406BBD" w:rsidRDefault="00406BBD" w:rsidP="0051695C">
            <w:pPr>
              <w:pStyle w:val="Tabletext"/>
            </w:pPr>
            <w:r>
              <w:t>Detail on a</w:t>
            </w:r>
            <w:r w:rsidRPr="00406BBD">
              <w:t>nticipated capacity of res</w:t>
            </w:r>
            <w:r>
              <w:t>ponse (</w:t>
            </w:r>
            <w:r w:rsidR="001C7650">
              <w:t>e</w:t>
            </w:r>
            <w:r w:rsidR="0001610B">
              <w:t>.</w:t>
            </w:r>
            <w:r w:rsidR="001C7650">
              <w:t xml:space="preserve">g. </w:t>
            </w:r>
            <w:r>
              <w:t xml:space="preserve">spill </w:t>
            </w:r>
            <w:r w:rsidR="0001610B">
              <w:t>response capability</w:t>
            </w:r>
            <w:r w:rsidRPr="00406BBD">
              <w:t>)</w:t>
            </w:r>
          </w:p>
        </w:tc>
      </w:tr>
      <w:tr w:rsidR="00406BBD" w14:paraId="5B78C1FB" w14:textId="77777777" w:rsidTr="0001610B">
        <w:sdt>
          <w:sdtPr>
            <w:rPr>
              <w:sz w:val="20"/>
            </w:rPr>
            <w:id w:val="110492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075D9638" w14:textId="0C8925F9" w:rsidR="00406BBD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2C58887C" w14:textId="4A2E9168" w:rsidR="00406BBD" w:rsidRPr="00E45603" w:rsidRDefault="00406BBD" w:rsidP="000E321B">
            <w:pPr>
              <w:pStyle w:val="Tabletext"/>
              <w:rPr>
                <w:highlight w:val="yellow"/>
              </w:rPr>
            </w:pPr>
            <w:r w:rsidRPr="00406BBD">
              <w:t>Geographical limits for response capability (</w:t>
            </w:r>
            <w:r w:rsidR="001C7650">
              <w:t xml:space="preserve">please </w:t>
            </w:r>
            <w:r w:rsidRPr="00406BBD">
              <w:t>inc</w:t>
            </w:r>
            <w:r w:rsidR="001C7650">
              <w:t>lude</w:t>
            </w:r>
            <w:r w:rsidRPr="00406BBD">
              <w:t xml:space="preserve"> a map of areas that can be serviced)</w:t>
            </w:r>
          </w:p>
        </w:tc>
      </w:tr>
      <w:tr w:rsidR="00406BBD" w14:paraId="78B4EA52" w14:textId="77777777" w:rsidTr="0001610B">
        <w:sdt>
          <w:sdtPr>
            <w:rPr>
              <w:sz w:val="20"/>
            </w:rPr>
            <w:id w:val="-105084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7953F146" w14:textId="5D954053" w:rsidR="00406BBD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245C0191" w14:textId="778D2AEE" w:rsidR="00406BBD" w:rsidRPr="00E45603" w:rsidRDefault="00406BBD" w:rsidP="000E321B">
            <w:pPr>
              <w:pStyle w:val="Tabletext"/>
              <w:rPr>
                <w:highlight w:val="yellow"/>
              </w:rPr>
            </w:pPr>
            <w:r w:rsidRPr="00406BBD">
              <w:t>Details of any partnerships with other companies – backup with other responders</w:t>
            </w:r>
            <w:r w:rsidR="001C7650">
              <w:t xml:space="preserve"> or subcontractor arrangements</w:t>
            </w:r>
          </w:p>
        </w:tc>
      </w:tr>
      <w:tr w:rsidR="00406BBD" w14:paraId="0A340599" w14:textId="77777777" w:rsidTr="0001610B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BF5A7D3" w14:textId="02B26B97" w:rsidR="00406BBD" w:rsidRPr="00406BBD" w:rsidRDefault="00074F07" w:rsidP="000E321B">
            <w:pPr>
              <w:pStyle w:val="Tabletext"/>
              <w:rPr>
                <w:b/>
              </w:rPr>
            </w:pPr>
            <w:r>
              <w:rPr>
                <w:b/>
              </w:rPr>
              <w:t>Emergency response e</w:t>
            </w:r>
            <w:r w:rsidR="00406BBD" w:rsidRPr="00406BBD">
              <w:rPr>
                <w:b/>
              </w:rPr>
              <w:t>quipment</w:t>
            </w:r>
          </w:p>
        </w:tc>
      </w:tr>
      <w:tr w:rsidR="00406BBD" w14:paraId="49D55C28" w14:textId="77777777" w:rsidTr="0001610B">
        <w:sdt>
          <w:sdtPr>
            <w:rPr>
              <w:sz w:val="20"/>
            </w:rPr>
            <w:id w:val="93817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08C77E0D" w14:textId="53240E60" w:rsidR="00406BBD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683B666D" w14:textId="377D5E4A" w:rsidR="00406BBD" w:rsidRPr="00B70AAF" w:rsidRDefault="001C7650" w:rsidP="00B70AAF">
            <w:pPr>
              <w:pStyle w:val="Tabletext"/>
            </w:pPr>
            <w:r w:rsidRPr="00B70AAF">
              <w:t>A list of the</w:t>
            </w:r>
            <w:r w:rsidR="0088425B" w:rsidRPr="00B70AAF">
              <w:t xml:space="preserve"> company’s emergency response equipment</w:t>
            </w:r>
            <w:r w:rsidR="0001610B" w:rsidRPr="00B70AAF">
              <w:t xml:space="preserve"> for specific classes/</w:t>
            </w:r>
            <w:r w:rsidR="0088425B" w:rsidRPr="00B70AAF">
              <w:t>divisions</w:t>
            </w:r>
          </w:p>
        </w:tc>
      </w:tr>
      <w:tr w:rsidR="0088425B" w14:paraId="519B42FE" w14:textId="77777777" w:rsidTr="0001610B">
        <w:sdt>
          <w:sdtPr>
            <w:rPr>
              <w:sz w:val="20"/>
            </w:rPr>
            <w:id w:val="-464979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7AE93EC8" w14:textId="766D5AC1" w:rsidR="0088425B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611A8633" w14:textId="7F9EB3A8" w:rsidR="0088425B" w:rsidRPr="00B70AAF" w:rsidRDefault="0088425B" w:rsidP="00B70AAF">
            <w:pPr>
              <w:pStyle w:val="Tabletext"/>
            </w:pPr>
            <w:r w:rsidRPr="00B70AAF">
              <w:t>Details of testing and monitoring equipment</w:t>
            </w:r>
          </w:p>
        </w:tc>
      </w:tr>
      <w:tr w:rsidR="00406BBD" w14:paraId="0ADF61ED" w14:textId="77777777" w:rsidTr="0001610B">
        <w:sdt>
          <w:sdtPr>
            <w:rPr>
              <w:sz w:val="20"/>
            </w:rPr>
            <w:id w:val="187602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193D4E57" w14:textId="637BB8DF" w:rsidR="00406BBD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5FF310FB" w14:textId="1E0324AB" w:rsidR="00406BBD" w:rsidRPr="00B70AAF" w:rsidRDefault="0088425B" w:rsidP="00B70AAF">
            <w:pPr>
              <w:pStyle w:val="Tabletext"/>
            </w:pPr>
            <w:r w:rsidRPr="00B70AAF">
              <w:t>Details of PPE and occupational hygiene equipment for personnel protection</w:t>
            </w:r>
          </w:p>
        </w:tc>
      </w:tr>
      <w:tr w:rsidR="0088425B" w14:paraId="6DFCC782" w14:textId="77777777" w:rsidTr="0001610B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6CB3D54" w14:textId="3E72724D" w:rsidR="0088425B" w:rsidRPr="0088425B" w:rsidRDefault="0088425B" w:rsidP="000E321B">
            <w:pPr>
              <w:pStyle w:val="Tabletext"/>
              <w:rPr>
                <w:b/>
              </w:rPr>
            </w:pPr>
            <w:r>
              <w:rPr>
                <w:b/>
              </w:rPr>
              <w:t>Safety Management System (SMS) information</w:t>
            </w:r>
          </w:p>
        </w:tc>
      </w:tr>
      <w:tr w:rsidR="0088425B" w14:paraId="47ACE831" w14:textId="77777777" w:rsidTr="0001610B">
        <w:sdt>
          <w:sdtPr>
            <w:rPr>
              <w:sz w:val="20"/>
            </w:rPr>
            <w:id w:val="38800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5BD6990B" w14:textId="298C7F71" w:rsidR="0088425B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52BA1462" w14:textId="3A5E01B7" w:rsidR="0088425B" w:rsidRPr="00406BBD" w:rsidRDefault="0001610B" w:rsidP="0088425B">
            <w:pPr>
              <w:pStyle w:val="Tabletext"/>
            </w:pPr>
            <w:r>
              <w:t>Training records/matrix/</w:t>
            </w:r>
            <w:r w:rsidR="0088425B" w:rsidRPr="00932034">
              <w:t>inductions</w:t>
            </w:r>
          </w:p>
        </w:tc>
      </w:tr>
      <w:tr w:rsidR="0088425B" w14:paraId="769C5F31" w14:textId="77777777" w:rsidTr="0001610B">
        <w:sdt>
          <w:sdtPr>
            <w:rPr>
              <w:sz w:val="20"/>
            </w:rPr>
            <w:id w:val="1476181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4F546B8D" w14:textId="69D85A92" w:rsidR="0088425B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74AEF28F" w14:textId="0508A157" w:rsidR="0088425B" w:rsidRPr="00406BBD" w:rsidRDefault="0088425B" w:rsidP="000E321B">
            <w:pPr>
              <w:pStyle w:val="Tabletext"/>
            </w:pPr>
            <w:r w:rsidRPr="00932034">
              <w:t>Incident and hazard report</w:t>
            </w:r>
            <w:r>
              <w:t xml:space="preserve"> template</w:t>
            </w:r>
          </w:p>
        </w:tc>
      </w:tr>
      <w:tr w:rsidR="0088425B" w14:paraId="37760C71" w14:textId="77777777" w:rsidTr="0001610B">
        <w:sdt>
          <w:sdtPr>
            <w:rPr>
              <w:sz w:val="20"/>
            </w:rPr>
            <w:id w:val="248008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63B20799" w14:textId="4E44EB86" w:rsidR="0088425B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3FDA5EDD" w14:textId="31BD8B98" w:rsidR="0088425B" w:rsidRDefault="0001610B" w:rsidP="0088425B">
            <w:pPr>
              <w:pStyle w:val="Tabletext"/>
            </w:pPr>
            <w:r>
              <w:t>JSA/</w:t>
            </w:r>
            <w:r w:rsidR="0088425B">
              <w:t xml:space="preserve">SWMS </w:t>
            </w:r>
            <w:r>
              <w:t>templates for each class/</w:t>
            </w:r>
            <w:r w:rsidR="0088425B">
              <w:t>division applying for</w:t>
            </w:r>
          </w:p>
        </w:tc>
      </w:tr>
      <w:tr w:rsidR="0068560F" w14:paraId="181348DC" w14:textId="77777777" w:rsidTr="0001610B">
        <w:sdt>
          <w:sdtPr>
            <w:rPr>
              <w:sz w:val="20"/>
            </w:rPr>
            <w:id w:val="-121141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4A6F02D9" w14:textId="42BC0968" w:rsidR="0068560F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1FCD0A5D" w14:textId="4A18CADC" w:rsidR="0068560F" w:rsidRPr="00932034" w:rsidRDefault="0068560F" w:rsidP="000E321B">
            <w:pPr>
              <w:pStyle w:val="Tabletext"/>
            </w:pPr>
            <w:r w:rsidRPr="0068560F">
              <w:t>Copy of standard operating procedure</w:t>
            </w:r>
            <w:r w:rsidR="0050631B">
              <w:t>s</w:t>
            </w:r>
          </w:p>
        </w:tc>
      </w:tr>
      <w:tr w:rsidR="0088425B" w14:paraId="600E6179" w14:textId="77777777" w:rsidTr="0001610B">
        <w:sdt>
          <w:sdtPr>
            <w:rPr>
              <w:sz w:val="20"/>
            </w:rPr>
            <w:id w:val="-212352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45BF8612" w14:textId="3A6DC01F" w:rsidR="0088425B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5F872E76" w14:textId="6CB1B8A5" w:rsidR="0088425B" w:rsidRDefault="0088425B" w:rsidP="000E321B">
            <w:pPr>
              <w:pStyle w:val="Tabletext"/>
            </w:pPr>
            <w:r>
              <w:t>Equipment and PPE servicing log template</w:t>
            </w:r>
          </w:p>
        </w:tc>
      </w:tr>
      <w:tr w:rsidR="0088425B" w14:paraId="7CF23B37" w14:textId="77777777" w:rsidTr="0001610B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6FA5740" w14:textId="7B1D2E4D" w:rsidR="0088425B" w:rsidRPr="0088425B" w:rsidRDefault="0088425B" w:rsidP="000E321B">
            <w:pPr>
              <w:pStyle w:val="Tabletext"/>
              <w:rPr>
                <w:b/>
              </w:rPr>
            </w:pPr>
            <w:r>
              <w:rPr>
                <w:b/>
              </w:rPr>
              <w:t>Emergency response documentation</w:t>
            </w:r>
          </w:p>
        </w:tc>
      </w:tr>
      <w:tr w:rsidR="0088425B" w14:paraId="05D25F8A" w14:textId="77777777" w:rsidTr="0001610B">
        <w:sdt>
          <w:sdtPr>
            <w:rPr>
              <w:sz w:val="20"/>
            </w:rPr>
            <w:id w:val="163682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73D6AEAE" w14:textId="0D046A13" w:rsidR="0088425B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0DF8333D" w14:textId="688A024D" w:rsidR="0088425B" w:rsidRDefault="0088425B" w:rsidP="000E321B">
            <w:pPr>
              <w:pStyle w:val="Tabletext"/>
            </w:pPr>
            <w:r w:rsidRPr="00932034">
              <w:t xml:space="preserve">Log summary </w:t>
            </w:r>
            <w:r>
              <w:t xml:space="preserve">template </w:t>
            </w:r>
            <w:r w:rsidRPr="00932034">
              <w:t>for incident response</w:t>
            </w:r>
          </w:p>
        </w:tc>
      </w:tr>
      <w:tr w:rsidR="0088425B" w14:paraId="29A2DCCC" w14:textId="77777777" w:rsidTr="0001610B">
        <w:sdt>
          <w:sdtPr>
            <w:rPr>
              <w:sz w:val="20"/>
            </w:rPr>
            <w:id w:val="-53195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7E71C650" w14:textId="3FC44888" w:rsidR="0088425B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6DD1EDF6" w14:textId="713AB7B1" w:rsidR="0088425B" w:rsidRPr="00406BBD" w:rsidRDefault="0088425B" w:rsidP="000E321B">
            <w:pPr>
              <w:pStyle w:val="Tabletext"/>
            </w:pPr>
            <w:r w:rsidRPr="00932034">
              <w:t xml:space="preserve">Emergency </w:t>
            </w:r>
            <w:r>
              <w:t xml:space="preserve">question </w:t>
            </w:r>
            <w:r w:rsidRPr="00932034">
              <w:t xml:space="preserve">log sheet </w:t>
            </w:r>
            <w:r>
              <w:t xml:space="preserve"> template</w:t>
            </w:r>
            <w:r w:rsidR="001C7650">
              <w:t xml:space="preserve"> </w:t>
            </w:r>
            <w:r w:rsidRPr="00932034">
              <w:t xml:space="preserve">(for call </w:t>
            </w:r>
            <w:r>
              <w:t xml:space="preserve">centre </w:t>
            </w:r>
            <w:r w:rsidRPr="00932034">
              <w:t>questions)</w:t>
            </w:r>
          </w:p>
        </w:tc>
      </w:tr>
      <w:tr w:rsidR="0088425B" w14:paraId="6F9D1B66" w14:textId="77777777" w:rsidTr="0001610B">
        <w:sdt>
          <w:sdtPr>
            <w:rPr>
              <w:sz w:val="20"/>
            </w:rPr>
            <w:id w:val="187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729F9E3C" w14:textId="618A2884" w:rsidR="0088425B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708669FE" w14:textId="3E3401E2" w:rsidR="0088425B" w:rsidRPr="006B3D47" w:rsidRDefault="0088425B" w:rsidP="0068560F">
            <w:pPr>
              <w:pStyle w:val="Tabletext"/>
            </w:pPr>
            <w:r w:rsidRPr="00932034">
              <w:t>Handover process (</w:t>
            </w:r>
            <w:r w:rsidR="001C7650">
              <w:t>e</w:t>
            </w:r>
            <w:r w:rsidR="0001610B">
              <w:t>.</w:t>
            </w:r>
            <w:r w:rsidR="001C7650">
              <w:t xml:space="preserve">g. </w:t>
            </w:r>
            <w:r w:rsidR="0068560F">
              <w:t>how you</w:t>
            </w:r>
            <w:r w:rsidRPr="00932034">
              <w:t xml:space="preserve"> will take over the incident</w:t>
            </w:r>
            <w:r>
              <w:t xml:space="preserve"> from DFES</w:t>
            </w:r>
            <w:r w:rsidRPr="00932034">
              <w:t xml:space="preserve"> and how </w:t>
            </w:r>
            <w:r w:rsidR="0068560F">
              <w:t>you</w:t>
            </w:r>
            <w:r w:rsidRPr="00932034">
              <w:t xml:space="preserve"> will then hand it back</w:t>
            </w:r>
            <w:r w:rsidR="0083494A">
              <w:t xml:space="preserve"> t</w:t>
            </w:r>
            <w:r w:rsidR="0068560F">
              <w:t>o local authorities</w:t>
            </w:r>
            <w:r w:rsidRPr="00932034">
              <w:t>)</w:t>
            </w:r>
          </w:p>
        </w:tc>
      </w:tr>
      <w:tr w:rsidR="0088425B" w14:paraId="1420DA42" w14:textId="77777777" w:rsidTr="0001610B">
        <w:sdt>
          <w:sdtPr>
            <w:rPr>
              <w:sz w:val="20"/>
            </w:rPr>
            <w:id w:val="-123584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79310812" w14:textId="1CEF70EA" w:rsidR="0088425B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690F89A8" w14:textId="3F0BB9AD" w:rsidR="0088425B" w:rsidRPr="006B3D47" w:rsidRDefault="0088425B" w:rsidP="000E321B">
            <w:pPr>
              <w:pStyle w:val="Tabletext"/>
            </w:pPr>
            <w:r w:rsidRPr="00932034">
              <w:t>Procedure for disposal of DGs or material contaminated with DGs</w:t>
            </w:r>
            <w:r w:rsidR="001C7650">
              <w:t xml:space="preserve"> (e</w:t>
            </w:r>
            <w:r w:rsidR="0001610B">
              <w:t>.</w:t>
            </w:r>
            <w:r w:rsidR="001C7650">
              <w:t>g.</w:t>
            </w:r>
            <w:r>
              <w:t xml:space="preserve"> specific procedures for each category)</w:t>
            </w:r>
          </w:p>
        </w:tc>
      </w:tr>
      <w:tr w:rsidR="0088425B" w14:paraId="502095E3" w14:textId="77777777" w:rsidTr="0001610B">
        <w:sdt>
          <w:sdtPr>
            <w:rPr>
              <w:sz w:val="20"/>
            </w:rPr>
            <w:id w:val="66043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4B61E2DA" w14:textId="60261891" w:rsidR="0088425B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0548ACFA" w14:textId="629FA4A3" w:rsidR="0088425B" w:rsidRPr="006B3D47" w:rsidRDefault="0088425B" w:rsidP="00900F75">
            <w:pPr>
              <w:pStyle w:val="Tabletext"/>
            </w:pPr>
            <w:r w:rsidRPr="00932034">
              <w:t>Incident materials disposal tracking</w:t>
            </w:r>
            <w:r w:rsidR="0068560F">
              <w:t xml:space="preserve"> template</w:t>
            </w:r>
            <w:r w:rsidR="001C7650">
              <w:t xml:space="preserve"> (e</w:t>
            </w:r>
            <w:r w:rsidR="0001610B">
              <w:t>.</w:t>
            </w:r>
            <w:r w:rsidR="001C7650">
              <w:t xml:space="preserve">g. </w:t>
            </w:r>
            <w:r w:rsidR="00900F75">
              <w:t>c</w:t>
            </w:r>
            <w:r w:rsidR="001C7650">
              <w:t xml:space="preserve">hain of </w:t>
            </w:r>
            <w:r w:rsidR="00900F75">
              <w:t>c</w:t>
            </w:r>
            <w:r w:rsidR="001C7650">
              <w:t xml:space="preserve">ustody </w:t>
            </w:r>
            <w:r w:rsidR="00086F52">
              <w:t>[</w:t>
            </w:r>
            <w:proofErr w:type="spellStart"/>
            <w:r w:rsidR="001C7650">
              <w:t>CoC</w:t>
            </w:r>
            <w:proofErr w:type="spellEnd"/>
            <w:r w:rsidR="00086F52">
              <w:t>]</w:t>
            </w:r>
            <w:r w:rsidR="001C7650">
              <w:t xml:space="preserve"> or similar)</w:t>
            </w:r>
          </w:p>
        </w:tc>
      </w:tr>
      <w:tr w:rsidR="0088425B" w14:paraId="37173EAE" w14:textId="77777777" w:rsidTr="0001610B">
        <w:sdt>
          <w:sdtPr>
            <w:rPr>
              <w:sz w:val="20"/>
            </w:rPr>
            <w:id w:val="-42234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0D22FF9B" w14:textId="2034C28E" w:rsidR="0088425B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12B4A47E" w14:textId="4A9DD443" w:rsidR="0088425B" w:rsidRPr="006B3D47" w:rsidRDefault="0088425B" w:rsidP="000E321B">
            <w:pPr>
              <w:pStyle w:val="Tabletext"/>
            </w:pPr>
            <w:r w:rsidRPr="00932034">
              <w:t>Debrief and incident reporting</w:t>
            </w:r>
            <w:r w:rsidR="0068560F">
              <w:t xml:space="preserve"> template</w:t>
            </w:r>
          </w:p>
        </w:tc>
      </w:tr>
      <w:tr w:rsidR="0088425B" w14:paraId="30DCA3D8" w14:textId="77777777" w:rsidTr="0001610B">
        <w:sdt>
          <w:sdtPr>
            <w:rPr>
              <w:sz w:val="20"/>
            </w:rPr>
            <w:id w:val="-777489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11CC68F0" w14:textId="3293372C" w:rsidR="0088425B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69E27CDA" w14:textId="1FCB9CF6" w:rsidR="0088425B" w:rsidRPr="006B3D47" w:rsidRDefault="0088425B" w:rsidP="000E321B">
            <w:pPr>
              <w:pStyle w:val="Tabletext"/>
            </w:pPr>
            <w:r w:rsidRPr="00932034">
              <w:t>Follow-up</w:t>
            </w:r>
            <w:r w:rsidR="0068560F">
              <w:t xml:space="preserve"> template</w:t>
            </w:r>
          </w:p>
        </w:tc>
      </w:tr>
      <w:tr w:rsidR="0088425B" w14:paraId="4E08BBAB" w14:textId="77777777" w:rsidTr="0001610B">
        <w:sdt>
          <w:sdtPr>
            <w:rPr>
              <w:sz w:val="20"/>
            </w:rPr>
            <w:id w:val="55930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shd w:val="clear" w:color="auto" w:fill="auto"/>
              </w:tcPr>
              <w:p w14:paraId="1B86577C" w14:textId="35C9EF0D" w:rsidR="0088425B" w:rsidRPr="0068560F" w:rsidRDefault="0068560F" w:rsidP="0068560F">
                <w:pPr>
                  <w:pStyle w:val="Tabletext"/>
                  <w:jc w:val="center"/>
                  <w:rPr>
                    <w:sz w:val="20"/>
                  </w:rPr>
                </w:pPr>
                <w:r w:rsidRPr="006856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42" w:type="pct"/>
          </w:tcPr>
          <w:p w14:paraId="0BD6E480" w14:textId="1E09D956" w:rsidR="0088425B" w:rsidRPr="006B3D47" w:rsidRDefault="0068560F" w:rsidP="0068560F">
            <w:pPr>
              <w:pStyle w:val="Tabletext"/>
            </w:pPr>
            <w:r>
              <w:t>Details on r</w:t>
            </w:r>
            <w:r w:rsidR="0088425B">
              <w:t>ecord keeping system for</w:t>
            </w:r>
            <w:r w:rsidR="0088425B" w:rsidRPr="003E5EB7">
              <w:t xml:space="preserve"> all emergency responses </w:t>
            </w:r>
            <w:r w:rsidR="0088425B">
              <w:t xml:space="preserve">carried out </w:t>
            </w:r>
          </w:p>
        </w:tc>
      </w:tr>
    </w:tbl>
    <w:p w14:paraId="3C93E7AB" w14:textId="77777777" w:rsidR="003D4C2A" w:rsidRPr="00D60142" w:rsidRDefault="003D4C2A" w:rsidP="00527B7B"/>
    <w:sectPr w:rsidR="003D4C2A" w:rsidRPr="00D60142" w:rsidSect="002B3C74">
      <w:pgSz w:w="11909" w:h="16834"/>
      <w:pgMar w:top="567" w:right="720" w:bottom="720" w:left="720" w:header="227" w:footer="794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6262C" w14:textId="77777777" w:rsidR="0061395F" w:rsidRDefault="0061395F">
      <w:r>
        <w:separator/>
      </w:r>
    </w:p>
  </w:endnote>
  <w:endnote w:type="continuationSeparator" w:id="0">
    <w:p w14:paraId="2596262D" w14:textId="77777777" w:rsidR="0061395F" w:rsidRDefault="0061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262E" w14:textId="4065BA69" w:rsidR="0061395F" w:rsidRPr="009568EA" w:rsidRDefault="007D4153" w:rsidP="009568EA">
    <w:pPr>
      <w:pStyle w:val="Footer"/>
    </w:pPr>
    <w:r>
      <w:t xml:space="preserve">Application for approval </w:t>
    </w:r>
    <w:proofErr w:type="gramStart"/>
    <w:r>
      <w:t>as  an</w:t>
    </w:r>
    <w:proofErr w:type="gramEnd"/>
    <w:r>
      <w:t xml:space="preserve"> emergency responder </w:t>
    </w:r>
    <w:r>
      <w:tab/>
    </w:r>
    <w:r>
      <w:tab/>
    </w:r>
    <w:r>
      <w:tab/>
    </w:r>
    <w:r w:rsidR="00865844">
      <w:ptab w:relativeTo="margin" w:alignment="right" w:leader="none"/>
    </w:r>
    <w:r>
      <w:t>Page 3 of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F699A" w14:textId="717F6C2C" w:rsidR="00865844" w:rsidRDefault="007D4153">
    <w:pPr>
      <w:pStyle w:val="Footer"/>
    </w:pPr>
    <w:r>
      <w:t>Application for approval as an emergency responder</w:t>
    </w:r>
    <w:r>
      <w:tab/>
    </w:r>
    <w:r>
      <w:tab/>
    </w:r>
    <w:r>
      <w:tab/>
      <w:t>Page 1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6262A" w14:textId="77777777" w:rsidR="0061395F" w:rsidRDefault="0061395F">
      <w:r>
        <w:separator/>
      </w:r>
    </w:p>
  </w:footnote>
  <w:footnote w:type="continuationSeparator" w:id="0">
    <w:p w14:paraId="2596262B" w14:textId="77777777" w:rsidR="0061395F" w:rsidRDefault="0061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809E" w14:textId="6772727B" w:rsidR="003C5705" w:rsidRPr="003539C8" w:rsidRDefault="003C5705" w:rsidP="003C5705">
    <w:pPr>
      <w:pStyle w:val="Header"/>
      <w:jc w:val="right"/>
      <w:rPr>
        <w:rFonts w:cs="Arial"/>
        <w:sz w:val="14"/>
        <w:szCs w:val="14"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2C9ECE2C" wp14:editId="0F76C0F6">
          <wp:simplePos x="0" y="0"/>
          <wp:positionH relativeFrom="margin">
            <wp:align>left</wp:align>
          </wp:positionH>
          <wp:positionV relativeFrom="paragraph">
            <wp:posOffset>7601</wp:posOffset>
          </wp:positionV>
          <wp:extent cx="3674670" cy="654211"/>
          <wp:effectExtent l="0" t="0" r="254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670" cy="654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39C8">
      <w:rPr>
        <w:rFonts w:cs="Arial"/>
        <w:sz w:val="14"/>
        <w:szCs w:val="14"/>
      </w:rPr>
      <w:t>1 Adelaide Terrace, East Perth WA 6004</w:t>
    </w:r>
  </w:p>
  <w:p w14:paraId="32C31D31" w14:textId="77777777" w:rsidR="003C5705" w:rsidRPr="003539C8" w:rsidRDefault="003C5705" w:rsidP="003C5705">
    <w:pPr>
      <w:pStyle w:val="Header"/>
      <w:jc w:val="right"/>
      <w:rPr>
        <w:rFonts w:cs="Arial"/>
        <w:sz w:val="14"/>
        <w:szCs w:val="14"/>
      </w:rPr>
    </w:pPr>
    <w:r w:rsidRPr="003539C8">
      <w:rPr>
        <w:rFonts w:cs="Arial"/>
        <w:sz w:val="14"/>
        <w:szCs w:val="14"/>
      </w:rPr>
      <w:t>Postal address: Mineral House, 100 Plain Street, East Perth WA 6004</w:t>
    </w:r>
  </w:p>
  <w:p w14:paraId="0243BAF2" w14:textId="014113BB" w:rsidR="003C5705" w:rsidRPr="003539C8" w:rsidRDefault="00E55372" w:rsidP="003C5705">
    <w:pPr>
      <w:pStyle w:val="Header"/>
      <w:jc w:val="right"/>
      <w:rPr>
        <w:rFonts w:cs="Arial"/>
        <w:sz w:val="14"/>
        <w:szCs w:val="14"/>
      </w:rPr>
    </w:pPr>
    <w:r>
      <w:rPr>
        <w:rFonts w:cs="Arial"/>
        <w:sz w:val="14"/>
        <w:szCs w:val="14"/>
      </w:rPr>
      <w:t>Telephone: (08) 9358 8001</w:t>
    </w:r>
  </w:p>
  <w:p w14:paraId="7B6776BB" w14:textId="77777777" w:rsidR="003C5705" w:rsidRPr="003539C8" w:rsidRDefault="003C5705" w:rsidP="003C5705">
    <w:pPr>
      <w:pStyle w:val="Header"/>
      <w:jc w:val="right"/>
      <w:rPr>
        <w:rFonts w:cs="Arial"/>
        <w:sz w:val="14"/>
        <w:szCs w:val="14"/>
      </w:rPr>
    </w:pPr>
    <w:r w:rsidRPr="003539C8">
      <w:rPr>
        <w:rFonts w:cs="Arial"/>
        <w:sz w:val="14"/>
        <w:szCs w:val="14"/>
      </w:rPr>
      <w:t>www.dmirs.wa.gov.au</w:t>
    </w:r>
  </w:p>
  <w:p w14:paraId="4B42D334" w14:textId="77777777" w:rsidR="003C5705" w:rsidRPr="003539C8" w:rsidRDefault="003C5705" w:rsidP="003C5705">
    <w:pPr>
      <w:pStyle w:val="Header"/>
      <w:ind w:firstLine="720"/>
      <w:jc w:val="right"/>
      <w:rPr>
        <w:rFonts w:cs="Arial"/>
        <w:sz w:val="14"/>
        <w:szCs w:val="14"/>
      </w:rPr>
    </w:pPr>
    <w:r w:rsidRPr="003539C8">
      <w:rPr>
        <w:rFonts w:cs="Arial"/>
        <w:sz w:val="14"/>
        <w:szCs w:val="14"/>
      </w:rPr>
      <w:t>ABN 69 410 335 356</w:t>
    </w:r>
  </w:p>
  <w:p w14:paraId="5DAD589E" w14:textId="77777777" w:rsidR="003C5705" w:rsidRDefault="003C5705" w:rsidP="003C5705">
    <w:pPr>
      <w:pStyle w:val="BodyText"/>
    </w:pPr>
  </w:p>
  <w:p w14:paraId="25962635" w14:textId="77777777" w:rsidR="0061395F" w:rsidRPr="007E14F5" w:rsidRDefault="0061395F" w:rsidP="007E14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814"/>
    <w:multiLevelType w:val="hybridMultilevel"/>
    <w:tmpl w:val="183AE7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B1477"/>
    <w:multiLevelType w:val="hybridMultilevel"/>
    <w:tmpl w:val="B16C1338"/>
    <w:lvl w:ilvl="0" w:tplc="8F88D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A665F2A">
      <w:start w:val="10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AE6F53"/>
    <w:multiLevelType w:val="hybridMultilevel"/>
    <w:tmpl w:val="3DDC74FA"/>
    <w:lvl w:ilvl="0" w:tplc="0C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542FE"/>
    <w:multiLevelType w:val="hybridMultilevel"/>
    <w:tmpl w:val="A1D88618"/>
    <w:lvl w:ilvl="0" w:tplc="6EB6A61E">
      <w:start w:val="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7F37B9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D62BF9"/>
    <w:multiLevelType w:val="hybridMultilevel"/>
    <w:tmpl w:val="3D42A0A2"/>
    <w:lvl w:ilvl="0" w:tplc="6EB6A61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76631"/>
    <w:multiLevelType w:val="hybridMultilevel"/>
    <w:tmpl w:val="5366E85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BD66DF"/>
    <w:multiLevelType w:val="hybridMultilevel"/>
    <w:tmpl w:val="1CCAD3E2"/>
    <w:lvl w:ilvl="0" w:tplc="0C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5258BF"/>
    <w:multiLevelType w:val="multilevel"/>
    <w:tmpl w:val="EC261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7D7660"/>
    <w:multiLevelType w:val="multilevel"/>
    <w:tmpl w:val="3D42A0A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847FFA"/>
    <w:multiLevelType w:val="hybridMultilevel"/>
    <w:tmpl w:val="5178F010"/>
    <w:lvl w:ilvl="0" w:tplc="6EB6A61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0054B2"/>
    <w:multiLevelType w:val="hybridMultilevel"/>
    <w:tmpl w:val="C06206F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243CF"/>
    <w:multiLevelType w:val="hybridMultilevel"/>
    <w:tmpl w:val="46E8C54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561776"/>
    <w:multiLevelType w:val="hybridMultilevel"/>
    <w:tmpl w:val="54FEE8DA"/>
    <w:lvl w:ilvl="0" w:tplc="6A665F2A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FE7EE7"/>
    <w:multiLevelType w:val="multilevel"/>
    <w:tmpl w:val="BB32F1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2FC4B60"/>
    <w:multiLevelType w:val="hybridMultilevel"/>
    <w:tmpl w:val="4DD44A10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327C50"/>
    <w:multiLevelType w:val="hybridMultilevel"/>
    <w:tmpl w:val="2CAC2018"/>
    <w:lvl w:ilvl="0" w:tplc="D004A8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D2BE6"/>
    <w:multiLevelType w:val="hybridMultilevel"/>
    <w:tmpl w:val="80BAD1BA"/>
    <w:lvl w:ilvl="0" w:tplc="6EB6A61E">
      <w:start w:val="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FE56311"/>
    <w:multiLevelType w:val="hybridMultilevel"/>
    <w:tmpl w:val="5FD4DE7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107FF8"/>
    <w:multiLevelType w:val="hybridMultilevel"/>
    <w:tmpl w:val="3FA030F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1F77FF"/>
    <w:multiLevelType w:val="hybridMultilevel"/>
    <w:tmpl w:val="A4AE0E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5"/>
  </w:num>
  <w:num w:numId="5">
    <w:abstractNumId w:val="18"/>
  </w:num>
  <w:num w:numId="6">
    <w:abstractNumId w:val="6"/>
  </w:num>
  <w:num w:numId="7">
    <w:abstractNumId w:val="2"/>
  </w:num>
  <w:num w:numId="8">
    <w:abstractNumId w:val="7"/>
  </w:num>
  <w:num w:numId="9">
    <w:abstractNumId w:val="12"/>
  </w:num>
  <w:num w:numId="10">
    <w:abstractNumId w:val="20"/>
  </w:num>
  <w:num w:numId="11">
    <w:abstractNumId w:val="19"/>
  </w:num>
  <w:num w:numId="12">
    <w:abstractNumId w:val="13"/>
  </w:num>
  <w:num w:numId="13">
    <w:abstractNumId w:val="10"/>
  </w:num>
  <w:num w:numId="14">
    <w:abstractNumId w:val="3"/>
  </w:num>
  <w:num w:numId="15">
    <w:abstractNumId w:val="17"/>
  </w:num>
  <w:num w:numId="16">
    <w:abstractNumId w:val="5"/>
  </w:num>
  <w:num w:numId="17">
    <w:abstractNumId w:val="9"/>
  </w:num>
  <w:num w:numId="18">
    <w:abstractNumId w:val="0"/>
  </w:num>
  <w:num w:numId="19">
    <w:abstractNumId w:val="8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8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31"/>
    <w:rsid w:val="00007D12"/>
    <w:rsid w:val="0001610B"/>
    <w:rsid w:val="00033992"/>
    <w:rsid w:val="000475C8"/>
    <w:rsid w:val="000549FB"/>
    <w:rsid w:val="00057933"/>
    <w:rsid w:val="0006258F"/>
    <w:rsid w:val="0006689E"/>
    <w:rsid w:val="00066C68"/>
    <w:rsid w:val="00071867"/>
    <w:rsid w:val="00074F07"/>
    <w:rsid w:val="00076222"/>
    <w:rsid w:val="000852FC"/>
    <w:rsid w:val="00085FDA"/>
    <w:rsid w:val="000860CE"/>
    <w:rsid w:val="00086F52"/>
    <w:rsid w:val="00095113"/>
    <w:rsid w:val="000967AC"/>
    <w:rsid w:val="000A3647"/>
    <w:rsid w:val="000A366F"/>
    <w:rsid w:val="000A6803"/>
    <w:rsid w:val="000B592B"/>
    <w:rsid w:val="000C4860"/>
    <w:rsid w:val="000C4F10"/>
    <w:rsid w:val="000C796E"/>
    <w:rsid w:val="000D3CAC"/>
    <w:rsid w:val="000E1025"/>
    <w:rsid w:val="000E1F52"/>
    <w:rsid w:val="000E21B1"/>
    <w:rsid w:val="000F2107"/>
    <w:rsid w:val="001029DD"/>
    <w:rsid w:val="001070D1"/>
    <w:rsid w:val="00112483"/>
    <w:rsid w:val="00114D54"/>
    <w:rsid w:val="00117968"/>
    <w:rsid w:val="0012343D"/>
    <w:rsid w:val="00124E26"/>
    <w:rsid w:val="00133AFB"/>
    <w:rsid w:val="00135892"/>
    <w:rsid w:val="001424F3"/>
    <w:rsid w:val="00146E4B"/>
    <w:rsid w:val="00152E94"/>
    <w:rsid w:val="0016102D"/>
    <w:rsid w:val="00164CD8"/>
    <w:rsid w:val="00172256"/>
    <w:rsid w:val="0017385B"/>
    <w:rsid w:val="00177DD9"/>
    <w:rsid w:val="00185F15"/>
    <w:rsid w:val="0019597C"/>
    <w:rsid w:val="00197BA3"/>
    <w:rsid w:val="001A2280"/>
    <w:rsid w:val="001B1788"/>
    <w:rsid w:val="001B486F"/>
    <w:rsid w:val="001C09D6"/>
    <w:rsid w:val="001C3A02"/>
    <w:rsid w:val="001C4A28"/>
    <w:rsid w:val="001C6E45"/>
    <w:rsid w:val="001C7650"/>
    <w:rsid w:val="001E1D46"/>
    <w:rsid w:val="001E3539"/>
    <w:rsid w:val="001F0479"/>
    <w:rsid w:val="001F73D7"/>
    <w:rsid w:val="00207874"/>
    <w:rsid w:val="0021554E"/>
    <w:rsid w:val="00221A9C"/>
    <w:rsid w:val="00221D2E"/>
    <w:rsid w:val="00221F7C"/>
    <w:rsid w:val="0024074C"/>
    <w:rsid w:val="00246BC7"/>
    <w:rsid w:val="00255A64"/>
    <w:rsid w:val="002777BF"/>
    <w:rsid w:val="00285B8E"/>
    <w:rsid w:val="0028764D"/>
    <w:rsid w:val="00293F3B"/>
    <w:rsid w:val="00294644"/>
    <w:rsid w:val="00295635"/>
    <w:rsid w:val="002A5E2C"/>
    <w:rsid w:val="002B3C74"/>
    <w:rsid w:val="002C004C"/>
    <w:rsid w:val="002C65DC"/>
    <w:rsid w:val="002E25C8"/>
    <w:rsid w:val="002E3616"/>
    <w:rsid w:val="002E4F30"/>
    <w:rsid w:val="002F293B"/>
    <w:rsid w:val="002F312E"/>
    <w:rsid w:val="00301B63"/>
    <w:rsid w:val="00306AE3"/>
    <w:rsid w:val="00306E1D"/>
    <w:rsid w:val="00311433"/>
    <w:rsid w:val="003448B6"/>
    <w:rsid w:val="00346AF7"/>
    <w:rsid w:val="003505D9"/>
    <w:rsid w:val="00351ACF"/>
    <w:rsid w:val="003741FE"/>
    <w:rsid w:val="00382A4E"/>
    <w:rsid w:val="00384E18"/>
    <w:rsid w:val="00385F6F"/>
    <w:rsid w:val="003A1812"/>
    <w:rsid w:val="003B1649"/>
    <w:rsid w:val="003B2DA9"/>
    <w:rsid w:val="003C5705"/>
    <w:rsid w:val="003D0654"/>
    <w:rsid w:val="003D4C2A"/>
    <w:rsid w:val="003E4A47"/>
    <w:rsid w:val="003F039F"/>
    <w:rsid w:val="003F0D43"/>
    <w:rsid w:val="003F1BA5"/>
    <w:rsid w:val="003F5DDB"/>
    <w:rsid w:val="003F5FF5"/>
    <w:rsid w:val="00400BBE"/>
    <w:rsid w:val="00406BBD"/>
    <w:rsid w:val="004125CC"/>
    <w:rsid w:val="004277C5"/>
    <w:rsid w:val="00430A71"/>
    <w:rsid w:val="0043169F"/>
    <w:rsid w:val="00432732"/>
    <w:rsid w:val="00452861"/>
    <w:rsid w:val="0045713F"/>
    <w:rsid w:val="00471C4D"/>
    <w:rsid w:val="0047278E"/>
    <w:rsid w:val="00491225"/>
    <w:rsid w:val="00494B34"/>
    <w:rsid w:val="00496059"/>
    <w:rsid w:val="004A15A6"/>
    <w:rsid w:val="004A3276"/>
    <w:rsid w:val="004A5531"/>
    <w:rsid w:val="004B121C"/>
    <w:rsid w:val="004C3217"/>
    <w:rsid w:val="004C414B"/>
    <w:rsid w:val="004C5DF5"/>
    <w:rsid w:val="004E1665"/>
    <w:rsid w:val="004E25EB"/>
    <w:rsid w:val="004E4D55"/>
    <w:rsid w:val="004F4225"/>
    <w:rsid w:val="004F4DE3"/>
    <w:rsid w:val="004F54CE"/>
    <w:rsid w:val="004F5784"/>
    <w:rsid w:val="0050631B"/>
    <w:rsid w:val="005110C4"/>
    <w:rsid w:val="00515AB8"/>
    <w:rsid w:val="0051695C"/>
    <w:rsid w:val="00517966"/>
    <w:rsid w:val="00521298"/>
    <w:rsid w:val="00527B7B"/>
    <w:rsid w:val="00537CB0"/>
    <w:rsid w:val="00542A51"/>
    <w:rsid w:val="005437BE"/>
    <w:rsid w:val="0054596F"/>
    <w:rsid w:val="00567295"/>
    <w:rsid w:val="00571AE2"/>
    <w:rsid w:val="00572986"/>
    <w:rsid w:val="005765AF"/>
    <w:rsid w:val="005839B2"/>
    <w:rsid w:val="0058793D"/>
    <w:rsid w:val="0059060C"/>
    <w:rsid w:val="00591336"/>
    <w:rsid w:val="00594408"/>
    <w:rsid w:val="005A7BD8"/>
    <w:rsid w:val="005B772F"/>
    <w:rsid w:val="005E2861"/>
    <w:rsid w:val="005E58AE"/>
    <w:rsid w:val="005F11DC"/>
    <w:rsid w:val="006011B7"/>
    <w:rsid w:val="00605787"/>
    <w:rsid w:val="00612610"/>
    <w:rsid w:val="0061395F"/>
    <w:rsid w:val="00614D1B"/>
    <w:rsid w:val="006250A3"/>
    <w:rsid w:val="00626417"/>
    <w:rsid w:val="00634773"/>
    <w:rsid w:val="00634DD5"/>
    <w:rsid w:val="0063623B"/>
    <w:rsid w:val="006444A0"/>
    <w:rsid w:val="0064454A"/>
    <w:rsid w:val="00653AE0"/>
    <w:rsid w:val="006667A1"/>
    <w:rsid w:val="00670E12"/>
    <w:rsid w:val="0067102E"/>
    <w:rsid w:val="006727C8"/>
    <w:rsid w:val="0068560F"/>
    <w:rsid w:val="00694809"/>
    <w:rsid w:val="00696E97"/>
    <w:rsid w:val="006A1161"/>
    <w:rsid w:val="006B2122"/>
    <w:rsid w:val="006B7DCB"/>
    <w:rsid w:val="006C3F58"/>
    <w:rsid w:val="006C56E2"/>
    <w:rsid w:val="006D671F"/>
    <w:rsid w:val="006E1686"/>
    <w:rsid w:val="006E495E"/>
    <w:rsid w:val="006F593F"/>
    <w:rsid w:val="00700FCA"/>
    <w:rsid w:val="00701AE3"/>
    <w:rsid w:val="007070C8"/>
    <w:rsid w:val="00710075"/>
    <w:rsid w:val="007112E6"/>
    <w:rsid w:val="0071255F"/>
    <w:rsid w:val="00712AC7"/>
    <w:rsid w:val="007155BC"/>
    <w:rsid w:val="007213F9"/>
    <w:rsid w:val="00721E55"/>
    <w:rsid w:val="0072747B"/>
    <w:rsid w:val="007313A3"/>
    <w:rsid w:val="007322DC"/>
    <w:rsid w:val="007522E9"/>
    <w:rsid w:val="007546E6"/>
    <w:rsid w:val="00754DBA"/>
    <w:rsid w:val="00755B8B"/>
    <w:rsid w:val="00760598"/>
    <w:rsid w:val="00760FA6"/>
    <w:rsid w:val="00782E0E"/>
    <w:rsid w:val="00795F9D"/>
    <w:rsid w:val="007973FD"/>
    <w:rsid w:val="007A61E1"/>
    <w:rsid w:val="007C024D"/>
    <w:rsid w:val="007C3DB6"/>
    <w:rsid w:val="007C574D"/>
    <w:rsid w:val="007D4153"/>
    <w:rsid w:val="007D4300"/>
    <w:rsid w:val="007E14F5"/>
    <w:rsid w:val="007E622C"/>
    <w:rsid w:val="007F0EF2"/>
    <w:rsid w:val="008164DA"/>
    <w:rsid w:val="008177E4"/>
    <w:rsid w:val="008256DD"/>
    <w:rsid w:val="00825E20"/>
    <w:rsid w:val="00826C81"/>
    <w:rsid w:val="0083494A"/>
    <w:rsid w:val="00834F48"/>
    <w:rsid w:val="00844AA1"/>
    <w:rsid w:val="00856883"/>
    <w:rsid w:val="00865844"/>
    <w:rsid w:val="008674DA"/>
    <w:rsid w:val="0087289E"/>
    <w:rsid w:val="0088425B"/>
    <w:rsid w:val="0089529D"/>
    <w:rsid w:val="008A43DD"/>
    <w:rsid w:val="008B42A3"/>
    <w:rsid w:val="008C1E0B"/>
    <w:rsid w:val="008C4F00"/>
    <w:rsid w:val="008C70B6"/>
    <w:rsid w:val="008D29D0"/>
    <w:rsid w:val="008D7D11"/>
    <w:rsid w:val="008E0FFF"/>
    <w:rsid w:val="008E222C"/>
    <w:rsid w:val="008E5B6E"/>
    <w:rsid w:val="008F20E1"/>
    <w:rsid w:val="008F6AB9"/>
    <w:rsid w:val="008F7DDE"/>
    <w:rsid w:val="00900F75"/>
    <w:rsid w:val="009046E3"/>
    <w:rsid w:val="009064E8"/>
    <w:rsid w:val="00907935"/>
    <w:rsid w:val="00926FDB"/>
    <w:rsid w:val="009319B8"/>
    <w:rsid w:val="0093793F"/>
    <w:rsid w:val="00952C05"/>
    <w:rsid w:val="00953739"/>
    <w:rsid w:val="009568EA"/>
    <w:rsid w:val="0096099F"/>
    <w:rsid w:val="009636DB"/>
    <w:rsid w:val="00974D0A"/>
    <w:rsid w:val="00983D4E"/>
    <w:rsid w:val="0098491D"/>
    <w:rsid w:val="009918E5"/>
    <w:rsid w:val="009A3BA1"/>
    <w:rsid w:val="009B3546"/>
    <w:rsid w:val="009B5716"/>
    <w:rsid w:val="009C37C2"/>
    <w:rsid w:val="009D314A"/>
    <w:rsid w:val="009E59F2"/>
    <w:rsid w:val="009F134C"/>
    <w:rsid w:val="00A050A8"/>
    <w:rsid w:val="00A100CD"/>
    <w:rsid w:val="00A14AC6"/>
    <w:rsid w:val="00A227CC"/>
    <w:rsid w:val="00A330F2"/>
    <w:rsid w:val="00A44C98"/>
    <w:rsid w:val="00A45980"/>
    <w:rsid w:val="00A460EB"/>
    <w:rsid w:val="00A514E3"/>
    <w:rsid w:val="00A66725"/>
    <w:rsid w:val="00A67799"/>
    <w:rsid w:val="00A721B2"/>
    <w:rsid w:val="00A75BFF"/>
    <w:rsid w:val="00A84878"/>
    <w:rsid w:val="00A90F7E"/>
    <w:rsid w:val="00A95A1E"/>
    <w:rsid w:val="00A97DE8"/>
    <w:rsid w:val="00AC186D"/>
    <w:rsid w:val="00AC467D"/>
    <w:rsid w:val="00AC5E12"/>
    <w:rsid w:val="00AD1A39"/>
    <w:rsid w:val="00AD50BE"/>
    <w:rsid w:val="00AE11F3"/>
    <w:rsid w:val="00AE53A0"/>
    <w:rsid w:val="00AF057C"/>
    <w:rsid w:val="00AF5BB5"/>
    <w:rsid w:val="00AF6DD4"/>
    <w:rsid w:val="00B13CA0"/>
    <w:rsid w:val="00B15B60"/>
    <w:rsid w:val="00B169CD"/>
    <w:rsid w:val="00B22552"/>
    <w:rsid w:val="00B30BAD"/>
    <w:rsid w:val="00B63353"/>
    <w:rsid w:val="00B70AAF"/>
    <w:rsid w:val="00B73568"/>
    <w:rsid w:val="00B73C2F"/>
    <w:rsid w:val="00BA00F2"/>
    <w:rsid w:val="00BA4249"/>
    <w:rsid w:val="00BA667D"/>
    <w:rsid w:val="00BB2E7D"/>
    <w:rsid w:val="00BB5254"/>
    <w:rsid w:val="00BC045A"/>
    <w:rsid w:val="00BC0D75"/>
    <w:rsid w:val="00BD27C6"/>
    <w:rsid w:val="00BD4199"/>
    <w:rsid w:val="00BD6567"/>
    <w:rsid w:val="00BE38F3"/>
    <w:rsid w:val="00BF06D0"/>
    <w:rsid w:val="00C02859"/>
    <w:rsid w:val="00C02AA8"/>
    <w:rsid w:val="00C0499F"/>
    <w:rsid w:val="00C16962"/>
    <w:rsid w:val="00C22E51"/>
    <w:rsid w:val="00C33D89"/>
    <w:rsid w:val="00C57F78"/>
    <w:rsid w:val="00C745CD"/>
    <w:rsid w:val="00C82D35"/>
    <w:rsid w:val="00CA2FB8"/>
    <w:rsid w:val="00CB7D1F"/>
    <w:rsid w:val="00CC5B8E"/>
    <w:rsid w:val="00CE7F80"/>
    <w:rsid w:val="00D11A29"/>
    <w:rsid w:val="00D11FF7"/>
    <w:rsid w:val="00D4048F"/>
    <w:rsid w:val="00D418EE"/>
    <w:rsid w:val="00D42971"/>
    <w:rsid w:val="00D526D2"/>
    <w:rsid w:val="00D5594D"/>
    <w:rsid w:val="00D60142"/>
    <w:rsid w:val="00D61A10"/>
    <w:rsid w:val="00D63922"/>
    <w:rsid w:val="00D712A4"/>
    <w:rsid w:val="00D72326"/>
    <w:rsid w:val="00D83087"/>
    <w:rsid w:val="00D855F6"/>
    <w:rsid w:val="00D873B1"/>
    <w:rsid w:val="00DA54F6"/>
    <w:rsid w:val="00DA7122"/>
    <w:rsid w:val="00DB0885"/>
    <w:rsid w:val="00DB2734"/>
    <w:rsid w:val="00DB4D93"/>
    <w:rsid w:val="00DC0A9D"/>
    <w:rsid w:val="00DC6D9E"/>
    <w:rsid w:val="00DD64C9"/>
    <w:rsid w:val="00DE05CA"/>
    <w:rsid w:val="00DE0953"/>
    <w:rsid w:val="00DE0BFE"/>
    <w:rsid w:val="00DE469D"/>
    <w:rsid w:val="00DE66E2"/>
    <w:rsid w:val="00DF0472"/>
    <w:rsid w:val="00DF0DBF"/>
    <w:rsid w:val="00DF4536"/>
    <w:rsid w:val="00DF4936"/>
    <w:rsid w:val="00E10CDC"/>
    <w:rsid w:val="00E112EE"/>
    <w:rsid w:val="00E12841"/>
    <w:rsid w:val="00E13A24"/>
    <w:rsid w:val="00E2227E"/>
    <w:rsid w:val="00E23E68"/>
    <w:rsid w:val="00E26CAD"/>
    <w:rsid w:val="00E36D31"/>
    <w:rsid w:val="00E4089C"/>
    <w:rsid w:val="00E43962"/>
    <w:rsid w:val="00E45603"/>
    <w:rsid w:val="00E54F5C"/>
    <w:rsid w:val="00E55372"/>
    <w:rsid w:val="00E600F5"/>
    <w:rsid w:val="00E62548"/>
    <w:rsid w:val="00E67EBB"/>
    <w:rsid w:val="00E70734"/>
    <w:rsid w:val="00E80E4E"/>
    <w:rsid w:val="00E977DE"/>
    <w:rsid w:val="00EA7228"/>
    <w:rsid w:val="00EA74DB"/>
    <w:rsid w:val="00EA7E91"/>
    <w:rsid w:val="00ED00EE"/>
    <w:rsid w:val="00EF14AA"/>
    <w:rsid w:val="00F05BDD"/>
    <w:rsid w:val="00F06F86"/>
    <w:rsid w:val="00F07F1A"/>
    <w:rsid w:val="00F17DEE"/>
    <w:rsid w:val="00F25B35"/>
    <w:rsid w:val="00F4072E"/>
    <w:rsid w:val="00F4665C"/>
    <w:rsid w:val="00F61ACE"/>
    <w:rsid w:val="00F75808"/>
    <w:rsid w:val="00F87557"/>
    <w:rsid w:val="00F87855"/>
    <w:rsid w:val="00F92995"/>
    <w:rsid w:val="00F947C5"/>
    <w:rsid w:val="00F957A9"/>
    <w:rsid w:val="00F970FC"/>
    <w:rsid w:val="00FA1416"/>
    <w:rsid w:val="00FA6CC2"/>
    <w:rsid w:val="00FA79BB"/>
    <w:rsid w:val="00FB4E18"/>
    <w:rsid w:val="00FB4E45"/>
    <w:rsid w:val="00FC01CD"/>
    <w:rsid w:val="00FD009D"/>
    <w:rsid w:val="00FD2E59"/>
    <w:rsid w:val="00FE05D8"/>
    <w:rsid w:val="00FE0D83"/>
    <w:rsid w:val="00FE1281"/>
    <w:rsid w:val="00FE262F"/>
    <w:rsid w:val="00F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59625DB"/>
  <w15:docId w15:val="{8B670394-453F-4DA3-89BD-D6EFCC43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AF7"/>
    <w:rPr>
      <w:rFonts w:ascii="Arial" w:hAnsi="Arial"/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9568EA"/>
    <w:pPr>
      <w:keepNext/>
      <w:spacing w:before="36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953739"/>
    <w:pPr>
      <w:keepNext/>
      <w:spacing w:before="240" w:after="1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076222"/>
    <w:pPr>
      <w:keepNext/>
      <w:spacing w:before="60" w:after="60"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68EA"/>
    <w:pPr>
      <w:tabs>
        <w:tab w:val="center" w:pos="4819"/>
        <w:tab w:val="right" w:pos="9071"/>
      </w:tabs>
    </w:pPr>
    <w:rPr>
      <w:sz w:val="16"/>
    </w:rPr>
  </w:style>
  <w:style w:type="paragraph" w:styleId="Header">
    <w:name w:val="header"/>
    <w:basedOn w:val="Normal"/>
    <w:link w:val="HeaderChar"/>
    <w:rsid w:val="006C56E2"/>
    <w:pPr>
      <w:tabs>
        <w:tab w:val="center" w:pos="4819"/>
        <w:tab w:val="right" w:pos="9071"/>
      </w:tabs>
    </w:pPr>
    <w:rPr>
      <w:sz w:val="16"/>
    </w:rPr>
  </w:style>
  <w:style w:type="character" w:styleId="PageNumber">
    <w:name w:val="page number"/>
    <w:basedOn w:val="DefaultParagraphFont"/>
    <w:rsid w:val="00076222"/>
  </w:style>
  <w:style w:type="paragraph" w:styleId="Caption">
    <w:name w:val="caption"/>
    <w:basedOn w:val="Normal"/>
    <w:next w:val="Normal"/>
    <w:qFormat/>
    <w:rsid w:val="00076222"/>
    <w:pPr>
      <w:jc w:val="center"/>
    </w:pPr>
    <w:rPr>
      <w:b/>
      <w:sz w:val="24"/>
      <w:lang w:val="en-US"/>
    </w:rPr>
  </w:style>
  <w:style w:type="character" w:styleId="Hyperlink">
    <w:name w:val="Hyperlink"/>
    <w:basedOn w:val="DefaultParagraphFont"/>
    <w:rsid w:val="00076222"/>
    <w:rPr>
      <w:color w:val="0000FF"/>
      <w:u w:val="single"/>
    </w:rPr>
  </w:style>
  <w:style w:type="table" w:styleId="TableGrid">
    <w:name w:val="Table Grid"/>
    <w:basedOn w:val="TableNormal"/>
    <w:rsid w:val="00EA7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12A4"/>
    <w:rPr>
      <w:rFonts w:ascii="Tahoma" w:hAnsi="Tahoma" w:cs="Tahoma"/>
      <w:szCs w:val="16"/>
    </w:rPr>
  </w:style>
  <w:style w:type="paragraph" w:customStyle="1" w:styleId="Tabletext">
    <w:name w:val="Table text"/>
    <w:basedOn w:val="Normal"/>
    <w:qFormat/>
    <w:rsid w:val="00542A51"/>
  </w:style>
  <w:style w:type="character" w:styleId="FollowedHyperlink">
    <w:name w:val="FollowedHyperlink"/>
    <w:basedOn w:val="DefaultParagraphFont"/>
    <w:rsid w:val="006011B7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546E6"/>
    <w:rPr>
      <w:color w:val="808080"/>
    </w:rPr>
  </w:style>
  <w:style w:type="paragraph" w:styleId="CommentText">
    <w:name w:val="annotation text"/>
    <w:basedOn w:val="Normal"/>
    <w:link w:val="CommentTextChar"/>
    <w:rsid w:val="00406B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6BBD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rsid w:val="005169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16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695C"/>
    <w:rPr>
      <w:rFonts w:ascii="Arial" w:hAnsi="Arial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1554E"/>
    <w:rPr>
      <w:rFonts w:ascii="Arial" w:hAnsi="Arial"/>
      <w:sz w:val="16"/>
      <w:lang w:val="en-GB" w:eastAsia="en-US"/>
    </w:rPr>
  </w:style>
  <w:style w:type="paragraph" w:styleId="BodyText">
    <w:name w:val="Body Text"/>
    <w:basedOn w:val="Normal"/>
    <w:link w:val="BodyTextChar"/>
    <w:qFormat/>
    <w:rsid w:val="003C5705"/>
    <w:pPr>
      <w:spacing w:after="200" w:line="276" w:lineRule="auto"/>
    </w:pPr>
    <w:rPr>
      <w:rFonts w:asciiTheme="minorHAnsi" w:hAnsiTheme="minorHAnsi" w:cstheme="minorBidi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3C5705"/>
    <w:rPr>
      <w:rFonts w:asciiTheme="minorHAnsi" w:hAnsiTheme="minorHAnsi" w:cstheme="minorBidi"/>
      <w:sz w:val="24"/>
      <w:szCs w:val="24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C5705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1B1788"/>
    <w:rPr>
      <w:rFonts w:ascii="Arial" w:hAnsi="Arial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4A9DC-7C54-4264-A96E-8684BDA33365}"/>
      </w:docPartPr>
      <w:docPartBody>
        <w:p w:rsidR="006D3560" w:rsidRDefault="009E13B8" w:rsidP="009E13B8">
          <w:pPr>
            <w:pStyle w:val="DefaultPlaceholder10820651581"/>
          </w:pPr>
          <w:r w:rsidRPr="000A1529">
            <w:rPr>
              <w:rStyle w:val="PlaceholderText"/>
            </w:rPr>
            <w:t>Click here to enter text.</w:t>
          </w:r>
        </w:p>
      </w:docPartBody>
    </w:docPart>
    <w:docPart>
      <w:docPartPr>
        <w:name w:val="6AB4BE3B514A4DD5903CB2F9BB998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0C66F-E7F0-436C-BC79-916AD836B5EE}"/>
      </w:docPartPr>
      <w:docPartBody>
        <w:p w:rsidR="00083AC6" w:rsidRDefault="009E13B8" w:rsidP="009E13B8">
          <w:pPr>
            <w:pStyle w:val="6AB4BE3B514A4DD5903CB2F9BB998CCD2"/>
          </w:pPr>
          <w:r w:rsidRPr="000A1529">
            <w:rPr>
              <w:rStyle w:val="PlaceholderText"/>
            </w:rPr>
            <w:t>Click here to enter text.</w:t>
          </w:r>
        </w:p>
      </w:docPartBody>
    </w:docPart>
    <w:docPart>
      <w:docPartPr>
        <w:name w:val="4EC3FFA7B1604736B56B3579C548C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D61F-D687-4B15-804B-C150CF31C6ED}"/>
      </w:docPartPr>
      <w:docPartBody>
        <w:p w:rsidR="00083AC6" w:rsidRDefault="009E13B8" w:rsidP="009E13B8">
          <w:pPr>
            <w:pStyle w:val="4EC3FFA7B1604736B56B3579C548C95F2"/>
          </w:pPr>
          <w:r w:rsidRPr="000A1529">
            <w:rPr>
              <w:rStyle w:val="PlaceholderText"/>
            </w:rPr>
            <w:t>Click here to enter text.</w:t>
          </w:r>
        </w:p>
      </w:docPartBody>
    </w:docPart>
    <w:docPart>
      <w:docPartPr>
        <w:name w:val="5177854D75FD4A62BA6E8A7CBEE1E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EFD79-06B3-4AE6-9CCE-101000073CD3}"/>
      </w:docPartPr>
      <w:docPartBody>
        <w:p w:rsidR="005D2E50" w:rsidRDefault="009E13B8" w:rsidP="009E13B8">
          <w:pPr>
            <w:pStyle w:val="5177854D75FD4A62BA6E8A7CBEE1EB862"/>
          </w:pPr>
          <w:r w:rsidRPr="000A1529">
            <w:rPr>
              <w:rStyle w:val="PlaceholderText"/>
            </w:rPr>
            <w:t>Click here to enter text.</w:t>
          </w:r>
        </w:p>
      </w:docPartBody>
    </w:docPart>
    <w:docPart>
      <w:docPartPr>
        <w:name w:val="565C0F89EDAD4813AA7492B77D972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36076-CFE5-4DF5-8782-3B0F3F182D8E}"/>
      </w:docPartPr>
      <w:docPartBody>
        <w:p w:rsidR="005D2E50" w:rsidRDefault="009E13B8" w:rsidP="009E13B8">
          <w:pPr>
            <w:pStyle w:val="565C0F89EDAD4813AA7492B77D972FB72"/>
          </w:pPr>
          <w:r w:rsidRPr="000A1529">
            <w:rPr>
              <w:rStyle w:val="PlaceholderText"/>
            </w:rPr>
            <w:t>Click here to enter text.</w:t>
          </w:r>
        </w:p>
      </w:docPartBody>
    </w:docPart>
    <w:docPart>
      <w:docPartPr>
        <w:name w:val="A54B0ECCEA404B95A7E293811BCC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E8DBF-CB42-44C3-A20F-E30D3256578F}"/>
      </w:docPartPr>
      <w:docPartBody>
        <w:p w:rsidR="005D2E50" w:rsidRDefault="009E13B8" w:rsidP="009E13B8">
          <w:pPr>
            <w:pStyle w:val="A54B0ECCEA404B95A7E293811BCCC2F62"/>
          </w:pPr>
          <w:r w:rsidRPr="000A1529">
            <w:rPr>
              <w:rStyle w:val="PlaceholderText"/>
            </w:rPr>
            <w:t>Click here to enter text.</w:t>
          </w:r>
        </w:p>
      </w:docPartBody>
    </w:docPart>
    <w:docPart>
      <w:docPartPr>
        <w:name w:val="B9636D2BB9C84CE6BBD7123452635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224AE-DA8C-49ED-A690-DE758E2150F8}"/>
      </w:docPartPr>
      <w:docPartBody>
        <w:p w:rsidR="005D2E50" w:rsidRDefault="009E13B8" w:rsidP="009E13B8">
          <w:pPr>
            <w:pStyle w:val="B9636D2BB9C84CE6BBD7123452635FAD2"/>
          </w:pPr>
          <w:r w:rsidRPr="000A152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E4EC9-B91B-4E42-AEE5-33C64439DBF8}"/>
      </w:docPartPr>
      <w:docPartBody>
        <w:p w:rsidR="005665BA" w:rsidRDefault="009E13B8">
          <w:r w:rsidRPr="007255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F25ABC20F428F89882AD4512BC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8B318-C15D-460F-A745-51F7678E6B00}"/>
      </w:docPartPr>
      <w:docPartBody>
        <w:p w:rsidR="005665BA" w:rsidRDefault="009E13B8" w:rsidP="009E13B8">
          <w:pPr>
            <w:pStyle w:val="A91F25ABC20F428F89882AD4512BC8691"/>
          </w:pPr>
          <w:r w:rsidRPr="000A1529">
            <w:rPr>
              <w:rStyle w:val="PlaceholderText"/>
            </w:rPr>
            <w:t>Click here to enter text.</w:t>
          </w:r>
        </w:p>
      </w:docPartBody>
    </w:docPart>
    <w:docPart>
      <w:docPartPr>
        <w:name w:val="2F24CD08BBA241B99E0674F9C7CB5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2CDCC-301D-442F-8A81-A75C2A6BA007}"/>
      </w:docPartPr>
      <w:docPartBody>
        <w:p w:rsidR="005665BA" w:rsidRDefault="009E13B8" w:rsidP="009E13B8">
          <w:pPr>
            <w:pStyle w:val="2F24CD08BBA241B99E0674F9C7CB584A1"/>
          </w:pPr>
          <w:r w:rsidRPr="007255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E404D-19A7-45D1-96C8-03367B4226A9}"/>
      </w:docPartPr>
      <w:docPartBody>
        <w:p w:rsidR="005665BA" w:rsidRDefault="009E13B8">
          <w:r w:rsidRPr="0072555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FF"/>
    <w:rsid w:val="00083AC6"/>
    <w:rsid w:val="003355FF"/>
    <w:rsid w:val="0034127F"/>
    <w:rsid w:val="00374E7D"/>
    <w:rsid w:val="005665BA"/>
    <w:rsid w:val="005D2E50"/>
    <w:rsid w:val="006D3560"/>
    <w:rsid w:val="00922D76"/>
    <w:rsid w:val="009E13B8"/>
    <w:rsid w:val="00E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F27B3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3B8"/>
    <w:rPr>
      <w:color w:val="808080"/>
    </w:rPr>
  </w:style>
  <w:style w:type="paragraph" w:customStyle="1" w:styleId="CF2210B0C3004041A53E0D3B3EE5127C">
    <w:name w:val="CF2210B0C3004041A53E0D3B3EE5127C"/>
    <w:rsid w:val="003355FF"/>
  </w:style>
  <w:style w:type="paragraph" w:customStyle="1" w:styleId="BAC59F6D634B4A7EA679F746CABC0B73">
    <w:name w:val="BAC59F6D634B4A7EA679F746CABC0B73"/>
    <w:rsid w:val="00EF0641"/>
  </w:style>
  <w:style w:type="paragraph" w:customStyle="1" w:styleId="6BC2A5E8E98E461C888116AADC656163">
    <w:name w:val="6BC2A5E8E98E461C888116AADC656163"/>
    <w:rsid w:val="00EF0641"/>
  </w:style>
  <w:style w:type="paragraph" w:customStyle="1" w:styleId="D5EB156D92B0459083FD7D01C6C8FC0E">
    <w:name w:val="D5EB156D92B0459083FD7D01C6C8FC0E"/>
    <w:rsid w:val="00EF0641"/>
  </w:style>
  <w:style w:type="paragraph" w:customStyle="1" w:styleId="4EA6A77226724251BA32CE6019325634">
    <w:name w:val="4EA6A77226724251BA32CE6019325634"/>
    <w:rsid w:val="00EF0641"/>
  </w:style>
  <w:style w:type="paragraph" w:customStyle="1" w:styleId="55340315288F49C285B0D747CA9584F8">
    <w:name w:val="55340315288F49C285B0D747CA9584F8"/>
    <w:rsid w:val="00EF0641"/>
  </w:style>
  <w:style w:type="paragraph" w:customStyle="1" w:styleId="AEAABC006ED34D679692691AB08A2130">
    <w:name w:val="AEAABC006ED34D679692691AB08A2130"/>
    <w:rsid w:val="0034127F"/>
  </w:style>
  <w:style w:type="paragraph" w:customStyle="1" w:styleId="2C5821A1305D4EA483C83586B51C1278">
    <w:name w:val="2C5821A1305D4EA483C83586B51C1278"/>
    <w:rsid w:val="0034127F"/>
  </w:style>
  <w:style w:type="paragraph" w:customStyle="1" w:styleId="1E389D79181D4E39B8B5EA33D2D8EF1E">
    <w:name w:val="1E389D79181D4E39B8B5EA33D2D8EF1E"/>
    <w:rsid w:val="0034127F"/>
  </w:style>
  <w:style w:type="paragraph" w:customStyle="1" w:styleId="469C4F01302247908B0389840172CA4D">
    <w:name w:val="469C4F01302247908B0389840172CA4D"/>
    <w:rsid w:val="0034127F"/>
  </w:style>
  <w:style w:type="paragraph" w:customStyle="1" w:styleId="AE99C9FDD2EF4C22889163EFA5F1B045">
    <w:name w:val="AE99C9FDD2EF4C22889163EFA5F1B045"/>
    <w:rsid w:val="0034127F"/>
  </w:style>
  <w:style w:type="paragraph" w:customStyle="1" w:styleId="8C3715EA65B94D83A4D4B38FD4A986E2">
    <w:name w:val="8C3715EA65B94D83A4D4B38FD4A986E2"/>
    <w:rsid w:val="0034127F"/>
  </w:style>
  <w:style w:type="paragraph" w:customStyle="1" w:styleId="C44E1494DCBB43B5B78DEE807A870CE1">
    <w:name w:val="C44E1494DCBB43B5B78DEE807A870CE1"/>
    <w:rsid w:val="0034127F"/>
  </w:style>
  <w:style w:type="paragraph" w:customStyle="1" w:styleId="81D1DDF903044C5CA67EEE23A70E9094">
    <w:name w:val="81D1DDF903044C5CA67EEE23A70E9094"/>
    <w:rsid w:val="0034127F"/>
  </w:style>
  <w:style w:type="paragraph" w:customStyle="1" w:styleId="6AB4BE3B514A4DD5903CB2F9BB998CCD">
    <w:name w:val="6AB4BE3B514A4DD5903CB2F9BB998CCD"/>
    <w:rsid w:val="0034127F"/>
  </w:style>
  <w:style w:type="paragraph" w:customStyle="1" w:styleId="4EC3FFA7B1604736B56B3579C548C95F">
    <w:name w:val="4EC3FFA7B1604736B56B3579C548C95F"/>
    <w:rsid w:val="0034127F"/>
  </w:style>
  <w:style w:type="paragraph" w:customStyle="1" w:styleId="41A01CD42D4B4C25A5A0F3F2B31DEEEF">
    <w:name w:val="41A01CD42D4B4C25A5A0F3F2B31DEEEF"/>
    <w:rsid w:val="00374E7D"/>
  </w:style>
  <w:style w:type="paragraph" w:customStyle="1" w:styleId="91320AA81A0D4888B0FAFBB546DA7BF4">
    <w:name w:val="91320AA81A0D4888B0FAFBB546DA7BF4"/>
    <w:rsid w:val="00374E7D"/>
  </w:style>
  <w:style w:type="paragraph" w:customStyle="1" w:styleId="6EB80267A9F44D9BA2C82983B1E3AE31">
    <w:name w:val="6EB80267A9F44D9BA2C82983B1E3AE31"/>
    <w:rsid w:val="00374E7D"/>
  </w:style>
  <w:style w:type="paragraph" w:customStyle="1" w:styleId="5177854D75FD4A62BA6E8A7CBEE1EB86">
    <w:name w:val="5177854D75FD4A62BA6E8A7CBEE1EB86"/>
    <w:rsid w:val="00922D76"/>
  </w:style>
  <w:style w:type="paragraph" w:customStyle="1" w:styleId="565C0F89EDAD4813AA7492B77D972FB7">
    <w:name w:val="565C0F89EDAD4813AA7492B77D972FB7"/>
    <w:rsid w:val="00922D76"/>
  </w:style>
  <w:style w:type="paragraph" w:customStyle="1" w:styleId="A54B0ECCEA404B95A7E293811BCCC2F6">
    <w:name w:val="A54B0ECCEA404B95A7E293811BCCC2F6"/>
    <w:rsid w:val="00922D76"/>
  </w:style>
  <w:style w:type="paragraph" w:customStyle="1" w:styleId="B9636D2BB9C84CE6BBD7123452635FAD">
    <w:name w:val="B9636D2BB9C84CE6BBD7123452635FAD"/>
    <w:rsid w:val="00922D76"/>
  </w:style>
  <w:style w:type="paragraph" w:customStyle="1" w:styleId="8CE67683AB9342F3B1151C5CEF50B088">
    <w:name w:val="8CE67683AB9342F3B1151C5CEF50B088"/>
    <w:rsid w:val="009E13B8"/>
    <w:pPr>
      <w:spacing w:after="160" w:line="259" w:lineRule="auto"/>
    </w:pPr>
  </w:style>
  <w:style w:type="paragraph" w:customStyle="1" w:styleId="AA69D6EE07754957BE79F36C310E2393">
    <w:name w:val="AA69D6EE07754957BE79F36C310E2393"/>
    <w:rsid w:val="009E13B8"/>
    <w:pPr>
      <w:spacing w:after="160" w:line="259" w:lineRule="auto"/>
    </w:pPr>
  </w:style>
  <w:style w:type="paragraph" w:customStyle="1" w:styleId="3988269EAF7F46F7AC7B73B8EB8A0E8B">
    <w:name w:val="3988269EAF7F46F7AC7B73B8EB8A0E8B"/>
    <w:rsid w:val="009E13B8"/>
    <w:pPr>
      <w:spacing w:after="160" w:line="259" w:lineRule="auto"/>
    </w:pPr>
  </w:style>
  <w:style w:type="paragraph" w:customStyle="1" w:styleId="5177854D75FD4A62BA6E8A7CBEE1EB861">
    <w:name w:val="5177854D75FD4A62BA6E8A7CBEE1EB861"/>
    <w:rsid w:val="009E13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65C0F89EDAD4813AA7492B77D972FB71">
    <w:name w:val="565C0F89EDAD4813AA7492B77D972FB71"/>
    <w:rsid w:val="009E13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54B0ECCEA404B95A7E293811BCCC2F61">
    <w:name w:val="A54B0ECCEA404B95A7E293811BCCC2F61"/>
    <w:rsid w:val="009E13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9636D2BB9C84CE6BBD7123452635FAD1">
    <w:name w:val="B9636D2BB9C84CE6BBD7123452635FAD1"/>
    <w:rsid w:val="009E13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6AB4BE3B514A4DD5903CB2F9BB998CCD1">
    <w:name w:val="6AB4BE3B514A4DD5903CB2F9BB998CCD1"/>
    <w:rsid w:val="009E13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4EC3FFA7B1604736B56B3579C548C95F1">
    <w:name w:val="4EC3FFA7B1604736B56B3579C548C95F1"/>
    <w:rsid w:val="009E13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efaultPlaceholder1082065158">
    <w:name w:val="DefaultPlaceholder_1082065158"/>
    <w:rsid w:val="009E13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91F25ABC20F428F89882AD4512BC869">
    <w:name w:val="A91F25ABC20F428F89882AD4512BC869"/>
    <w:rsid w:val="009E13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31514107D554DA18899E5462E26BDD4">
    <w:name w:val="F31514107D554DA18899E5462E26BDD4"/>
    <w:rsid w:val="009E13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F24CD08BBA241B99E0674F9C7CB584A">
    <w:name w:val="2F24CD08BBA241B99E0674F9C7CB584A"/>
    <w:rsid w:val="009E13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4D58390A611F412EA47C8AE971471E2B">
    <w:name w:val="4D58390A611F412EA47C8AE971471E2B"/>
    <w:rsid w:val="009E13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177854D75FD4A62BA6E8A7CBEE1EB862">
    <w:name w:val="5177854D75FD4A62BA6E8A7CBEE1EB862"/>
    <w:rsid w:val="009E13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65C0F89EDAD4813AA7492B77D972FB72">
    <w:name w:val="565C0F89EDAD4813AA7492B77D972FB72"/>
    <w:rsid w:val="009E13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54B0ECCEA404B95A7E293811BCCC2F62">
    <w:name w:val="A54B0ECCEA404B95A7E293811BCCC2F62"/>
    <w:rsid w:val="009E13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9636D2BB9C84CE6BBD7123452635FAD2">
    <w:name w:val="B9636D2BB9C84CE6BBD7123452635FAD2"/>
    <w:rsid w:val="009E13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6AB4BE3B514A4DD5903CB2F9BB998CCD2">
    <w:name w:val="6AB4BE3B514A4DD5903CB2F9BB998CCD2"/>
    <w:rsid w:val="009E13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4EC3FFA7B1604736B56B3579C548C95F2">
    <w:name w:val="4EC3FFA7B1604736B56B3579C548C95F2"/>
    <w:rsid w:val="009E13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efaultPlaceholder10820651581">
    <w:name w:val="DefaultPlaceholder_10820651581"/>
    <w:rsid w:val="009E13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91F25ABC20F428F89882AD4512BC8691">
    <w:name w:val="A91F25ABC20F428F89882AD4512BC8691"/>
    <w:rsid w:val="009E13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31514107D554DA18899E5462E26BDD41">
    <w:name w:val="F31514107D554DA18899E5462E26BDD41"/>
    <w:rsid w:val="009E13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F24CD08BBA241B99E0674F9C7CB584A1">
    <w:name w:val="2F24CD08BBA241B99E0674F9C7CB584A1"/>
    <w:rsid w:val="009E13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4D58390A611F412EA47C8AE971471E2B1">
    <w:name w:val="4D58390A611F412EA47C8AE971471E2B1"/>
    <w:rsid w:val="009E13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0C9F91FA610400BA7E2D64B7FD6C597">
    <w:name w:val="A0C9F91FA610400BA7E2D64B7FD6C597"/>
    <w:rsid w:val="009E13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false</OurDocsIsRecordsDocument>
    <OurDocsDataStore xmlns="dce3ed02-b0cd-470d-9119-e5f1a2533a21">Central</OurDocsDataStore>
    <OurDocsDocId xmlns="dce3ed02-b0cd-470d-9119-e5f1a2533a21">000069.Carly.MCPHEE</OurDocsDocId>
    <OurDocsVersionCreatedBy xmlns="dce3ed02-b0cd-470d-9119-e5f1a2533a21">MIRSDTC</OurDocsVersionCreatedBy>
    <OurDocsIsLocked xmlns="dce3ed02-b0cd-470d-9119-e5f1a2533a21">false</OurDocsIsLocked>
    <OurDocsDocumentType xmlns="dce3ed02-b0cd-470d-9119-e5f1a2533a21">Other</OurDocsDocumentType>
    <OurDocsFileNumbers xmlns="dce3ed02-b0cd-470d-9119-e5f1a2533a21" xsi:nil="true"/>
    <OurDocsLockedOnBehalfOf xmlns="dce3ed02-b0cd-470d-9119-e5f1a2533a21" xsi:nil="true"/>
    <OurDocsDocumentDate xmlns="dce3ed02-b0cd-470d-9119-e5f1a2533a21">2016-07-12T16:00:00+00:00</OurDocsDocumentDate>
    <OurDocsVersionCreatedAt xmlns="dce3ed02-b0cd-470d-9119-e5f1a2533a21">2017-03-01T05:33:18+00:00</OurDocsVersionCreatedAt>
    <OurDocsReleaseClassification xmlns="dce3ed02-b0cd-470d-9119-e5f1a2533a21">Departmental Use Only</OurDocsReleaseClassification>
    <OurDocsTitle xmlns="dce3ed02-b0cd-470d-9119-e5f1a2533a21">Form - Approval of Emergency Responders to Emergencies - 13 July 2016</OurDocsTitle>
    <OurDocsLocation xmlns="dce3ed02-b0cd-470d-9119-e5f1a2533a21">Perth</OurDocsLocation>
    <OurDocsDescription xmlns="dce3ed02-b0cd-470d-9119-e5f1a2533a21">Form - Approval of emergency responders to emergencies
Formerly 001101.tseyin.chang.docx
Formerly Central/000002.tseyin.chang/1</OurDocsDescription>
    <OurDocsVersionReason xmlns="dce3ed02-b0cd-470d-9119-e5f1a2533a21" xsi:nil="true"/>
    <OurDocsAuthor xmlns="dce3ed02-b0cd-470d-9119-e5f1a2533a21">Carly.MCPHEE</OurDocsAuthor>
    <OurDocsLockedBy xmlns="dce3ed02-b0cd-470d-9119-e5f1a2533a21" xsi:nil="true"/>
    <OurDocsLockedOn xmlns="dce3ed02-b0cd-470d-9119-e5f1a2533a21" xsi:nil="true"/>
    <OurDocsVersionNumber xmlns="dce3ed02-b0cd-470d-9119-e5f1a2533a21">4</OurDocsVersionNumber>
    <OurDocsDocumentSource xmlns="dce3ed02-b0cd-470d-9119-e5f1a2533a21">Internal</OurDocsDocumentSource>
  </documentManagement>
</p:properties>
</file>

<file path=customXml/item2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C4F446B380C7A6439C625EA4BE6D75B8" ma:contentTypeVersion="87" ma:contentTypeDescription="Create a new document." ma:contentTypeScope="" ma:versionID="8f4c28adfb6509b9c4bf95b92efd27a1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1930c6e2245d17f1468825221903f85e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 ma:readOnly="fals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Travel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AADE8-8AF2-42E1-A046-40C75103324E}">
  <ds:schemaRefs>
    <ds:schemaRef ds:uri="http://purl.org/dc/terms/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CD88BA-72F8-463F-962C-22555AC7A39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70CE2C3-4DBD-4C6F-9E0F-FF47ECDF49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25F9BF-1F4C-4B42-9024-DB240269E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40341C-4EBD-4C0E-9D05-F045ADDC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D0A4097D</Template>
  <TotalTime>1</TotalTime>
  <Pages>3</Pages>
  <Words>776</Words>
  <Characters>4794</Characters>
  <Application>Microsoft Office Word</Application>
  <DocSecurity>4</DocSecurity>
  <Lines>199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- Approval of Emergency Responders to Emergencies - 13 July 2016</vt:lpstr>
    </vt:vector>
  </TitlesOfParts>
  <Company>DOCEP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Approval of Emergency Responders to Emergencies - 13 July 2016</dc:title>
  <dc:subject>Form - Approval of emergency responders to emergencies
Formerly 001101.tseyin.chang.docx
Formerly Central/000002.tseyin.chang/1</dc:subject>
  <dc:creator>Carly.MCPHEE</dc:creator>
  <cp:keywords>DocSrc=Internal&lt;!&gt;VersionNo=1&lt;!&gt;VersionBy=TseYin.CHANG&lt;!&gt;VersionDate=23 May 2014 12:11:14&lt;!&gt;Branch=Business Development&lt;!&gt;Division=Resources Safety&lt;!&gt;Section=Communications&lt;!&gt;LockedBy=&lt;!&gt;LockedOn=&lt;!&gt;LockedBehalfof=</cp:keywords>
  <dc:description>FileNo=A0684/201201&lt;!&gt;Site=Perth&lt;!&gt;MDNo=&lt;!&gt;DocType=Corporate Policy&lt;!&gt;DocSec=DG - forms&lt;!&gt;Owner=tseyin.chang&lt;!&gt;Filename=000002.tseyin.chang.docx&lt;!&gt;Project=&lt;!&gt;Group=&lt;!&gt;SecType=Departmental Use Only</dc:description>
  <cp:lastModifiedBy>MOORE, Bec</cp:lastModifiedBy>
  <cp:revision>2</cp:revision>
  <cp:lastPrinted>2018-05-22T04:29:00Z</cp:lastPrinted>
  <dcterms:created xsi:type="dcterms:W3CDTF">2018-07-05T05:38:00Z</dcterms:created>
  <dcterms:modified xsi:type="dcterms:W3CDTF">2018-07-05T05:38:00Z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ual_Contact">
    <vt:lpwstr>Principal Policy Officer - Business Development</vt:lpwstr>
  </property>
  <property fmtid="{D5CDD505-2E9C-101B-9397-08002B2CF9AE}" pid="3" name="Manual_Contact_ID">
    <vt:lpwstr>MP090067</vt:lpwstr>
  </property>
  <property fmtid="{D5CDD505-2E9C-101B-9397-08002B2CF9AE}" pid="4" name="Manual_Owner">
    <vt:lpwstr>Director Dangerous Goods</vt:lpwstr>
  </property>
  <property fmtid="{D5CDD505-2E9C-101B-9397-08002B2CF9AE}" pid="5" name="Manual_Owner_id">
    <vt:lpwstr>MP090002</vt:lpwstr>
  </property>
  <property fmtid="{D5CDD505-2E9C-101B-9397-08002B2CF9AE}" pid="6" name="SecType">
    <vt:lpwstr>Departmental Use Only</vt:lpwstr>
  </property>
  <property fmtid="{D5CDD505-2E9C-101B-9397-08002B2CF9AE}" pid="7" name="Site">
    <vt:lpwstr>Perth</vt:lpwstr>
  </property>
  <property fmtid="{D5CDD505-2E9C-101B-9397-08002B2CF9AE}" pid="8" name="ContentTypeId">
    <vt:lpwstr>0x0101000AC6246A9CD2FC45B52DC6FEC0F0AAAA00C4F446B380C7A6439C625EA4BE6D75B8</vt:lpwstr>
  </property>
  <property fmtid="{D5CDD505-2E9C-101B-9397-08002B2CF9AE}" pid="9" name="DataStore">
    <vt:lpwstr>Central</vt:lpwstr>
  </property>
</Properties>
</file>